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6B" w:rsidRDefault="004B346B">
      <w:pPr>
        <w:spacing w:line="360" w:lineRule="auto"/>
        <w:rPr>
          <w:rFonts w:ascii="Cambria" w:hAnsi="Cambria"/>
          <w:sz w:val="28"/>
          <w:szCs w:val="28"/>
          <w:lang w:val="ro-RO"/>
        </w:rPr>
      </w:pPr>
    </w:p>
    <w:p w:rsidR="004B346B" w:rsidRDefault="00C47EA0" w:rsidP="00EC6FE9">
      <w:pPr>
        <w:pStyle w:val="Heading1"/>
        <w:jc w:val="center"/>
        <w:rPr>
          <w:lang w:val="ro-RO"/>
        </w:rPr>
      </w:pPr>
      <w:r>
        <w:rPr>
          <w:lang w:val="ro-RO"/>
        </w:rPr>
        <w:t>Formular pentru instructaj cu m</w:t>
      </w:r>
      <w:r w:rsidR="002826EA">
        <w:rPr>
          <w:lang w:val="ro-RO"/>
        </w:rPr>
        <w:t>ă</w:t>
      </w:r>
      <w:r>
        <w:rPr>
          <w:lang w:val="ro-RO"/>
        </w:rPr>
        <w:t>surile privind infectarea cu virusul SARS-CoV-2</w:t>
      </w:r>
    </w:p>
    <w:p w:rsidR="00EC6FE9" w:rsidRPr="00EC6FE9" w:rsidRDefault="00EC6FE9" w:rsidP="00EC6FE9">
      <w:pPr>
        <w:rPr>
          <w:lang w:val="ro-RO"/>
        </w:rPr>
      </w:pPr>
    </w:p>
    <w:p w:rsidR="004B346B" w:rsidRPr="00EC6FE9" w:rsidRDefault="00C47EA0">
      <w:pPr>
        <w:spacing w:line="360" w:lineRule="auto"/>
        <w:jc w:val="both"/>
        <w:rPr>
          <w:lang w:val="ro-RO"/>
        </w:rPr>
      </w:pPr>
      <w:r>
        <w:rPr>
          <w:sz w:val="24"/>
          <w:szCs w:val="24"/>
          <w:lang w:val="ro-RO"/>
        </w:rPr>
        <w:tab/>
        <w:t>Prin intermediul acestui formular, studenții Facult</w:t>
      </w:r>
      <w:r w:rsidR="00EC6FE9">
        <w:rPr>
          <w:sz w:val="24"/>
          <w:szCs w:val="24"/>
          <w:lang w:val="ro-RO"/>
        </w:rPr>
        <w:t>ății de Matematică și Informatică din cadrul Universității Babeș</w:t>
      </w:r>
      <w:r>
        <w:rPr>
          <w:sz w:val="24"/>
          <w:szCs w:val="24"/>
          <w:lang w:val="ro-RO"/>
        </w:rPr>
        <w:t xml:space="preserve">-Bolyai sunt informați despre </w:t>
      </w:r>
      <w:hyperlink r:id="rId7" w:history="1">
        <w:r w:rsidRPr="00EC6FE9">
          <w:rPr>
            <w:rStyle w:val="Hyperlink"/>
            <w:sz w:val="24"/>
            <w:szCs w:val="24"/>
            <w:lang w:val="ro-RO"/>
          </w:rPr>
          <w:t>Planul de măsuri pentru implementarea normelor de prevenire a infect</w:t>
        </w:r>
        <w:r w:rsidR="00EC6FE9" w:rsidRPr="00EC6FE9">
          <w:rPr>
            <w:rStyle w:val="Hyperlink"/>
            <w:sz w:val="24"/>
            <w:szCs w:val="24"/>
            <w:lang w:val="ro-RO"/>
          </w:rPr>
          <w:t>ă</w:t>
        </w:r>
        <w:r w:rsidRPr="00EC6FE9">
          <w:rPr>
            <w:rStyle w:val="Hyperlink"/>
            <w:sz w:val="24"/>
            <w:szCs w:val="24"/>
            <w:lang w:val="ro-RO"/>
          </w:rPr>
          <w:t xml:space="preserve">rii cu virusul SARS-CoV-2, în vederea </w:t>
        </w:r>
        <w:r w:rsidR="00EC6FE9" w:rsidRPr="00EC6FE9">
          <w:rPr>
            <w:rStyle w:val="Hyperlink"/>
            <w:sz w:val="24"/>
            <w:szCs w:val="24"/>
            <w:lang w:val="ro-RO"/>
          </w:rPr>
          <w:t>începerii</w:t>
        </w:r>
        <w:r w:rsidRPr="00EC6FE9">
          <w:rPr>
            <w:rStyle w:val="Hyperlink"/>
            <w:sz w:val="24"/>
            <w:szCs w:val="24"/>
            <w:lang w:val="ro-RO"/>
          </w:rPr>
          <w:t xml:space="preserve"> anului universitar 2020-2021</w:t>
        </w:r>
      </w:hyperlink>
      <w:r>
        <w:rPr>
          <w:sz w:val="24"/>
          <w:szCs w:val="24"/>
          <w:lang w:val="ro-RO"/>
        </w:rPr>
        <w:t xml:space="preserve"> și </w:t>
      </w:r>
      <w:hyperlink r:id="rId8" w:history="1">
        <w:r w:rsidRPr="00EC6FE9">
          <w:rPr>
            <w:rStyle w:val="Hyperlink"/>
            <w:sz w:val="24"/>
            <w:szCs w:val="24"/>
            <w:lang w:val="ro-RO"/>
          </w:rPr>
          <w:t>IP-SSM-110 pe linie de Securitatea și Sănătate a Muncii privind: prevenirea contamin</w:t>
        </w:r>
        <w:r w:rsidR="00EC6FE9" w:rsidRPr="00EC6FE9">
          <w:rPr>
            <w:rStyle w:val="Hyperlink"/>
            <w:sz w:val="24"/>
            <w:szCs w:val="24"/>
            <w:lang w:val="ro-RO"/>
          </w:rPr>
          <w:t>ă</w:t>
        </w:r>
        <w:r w:rsidRPr="00EC6FE9">
          <w:rPr>
            <w:rStyle w:val="Hyperlink"/>
            <w:sz w:val="24"/>
            <w:szCs w:val="24"/>
            <w:lang w:val="ro-RO"/>
          </w:rPr>
          <w:t>rii cu virusul SARS-CoV-2</w:t>
        </w:r>
      </w:hyperlink>
      <w:r>
        <w:rPr>
          <w:sz w:val="24"/>
          <w:szCs w:val="24"/>
          <w:lang w:val="ro-RO"/>
        </w:rPr>
        <w:t>.</w:t>
      </w:r>
    </w:p>
    <w:p w:rsidR="004B346B" w:rsidRPr="0018137F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 xml:space="preserve">Nume și </w:t>
      </w:r>
      <w:r w:rsidR="00EC6FE9" w:rsidRPr="0018137F">
        <w:rPr>
          <w:sz w:val="24"/>
          <w:szCs w:val="24"/>
          <w:lang w:val="ro-RO"/>
        </w:rPr>
        <w:t>p</w:t>
      </w:r>
      <w:r w:rsidRPr="0018137F">
        <w:rPr>
          <w:sz w:val="24"/>
          <w:szCs w:val="24"/>
          <w:lang w:val="ro-RO"/>
        </w:rPr>
        <w:t>renume:</w:t>
      </w:r>
    </w:p>
    <w:p w:rsidR="0018137F" w:rsidRDefault="0018137F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>Adresa de e-mail:</w:t>
      </w:r>
    </w:p>
    <w:p w:rsidR="004B346B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>CNP:</w:t>
      </w:r>
    </w:p>
    <w:p w:rsidR="004B346B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 xml:space="preserve">Nivelul studiilor la care sunteți </w:t>
      </w:r>
      <w:r w:rsidR="00EC6FE9" w:rsidRPr="0018137F">
        <w:rPr>
          <w:sz w:val="24"/>
          <w:szCs w:val="24"/>
          <w:lang w:val="ro-RO"/>
        </w:rPr>
        <w:t>înmatriculat</w:t>
      </w:r>
      <w:r w:rsidRPr="0018137F">
        <w:rPr>
          <w:sz w:val="24"/>
          <w:szCs w:val="24"/>
          <w:lang w:val="ro-RO"/>
        </w:rPr>
        <w:t>:</w:t>
      </w:r>
    </w:p>
    <w:p w:rsidR="004B346B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>Limba de predare:</w:t>
      </w:r>
    </w:p>
    <w:p w:rsidR="004B346B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 xml:space="preserve">Specializarea la care sunteți </w:t>
      </w:r>
      <w:r w:rsidR="00EC6FE9" w:rsidRPr="0018137F">
        <w:rPr>
          <w:sz w:val="24"/>
          <w:szCs w:val="24"/>
          <w:lang w:val="ro-RO"/>
        </w:rPr>
        <w:t>înmatriculat</w:t>
      </w:r>
      <w:r w:rsidRPr="0018137F">
        <w:rPr>
          <w:sz w:val="24"/>
          <w:szCs w:val="24"/>
          <w:lang w:val="ro-RO"/>
        </w:rPr>
        <w:t>:</w:t>
      </w:r>
    </w:p>
    <w:p w:rsidR="004B346B" w:rsidRDefault="00C47EA0" w:rsidP="0018137F">
      <w:pPr>
        <w:pStyle w:val="ListParagraph"/>
        <w:numPr>
          <w:ilvl w:val="0"/>
          <w:numId w:val="1"/>
        </w:numPr>
        <w:spacing w:line="480" w:lineRule="auto"/>
        <w:jc w:val="both"/>
      </w:pPr>
      <w:r w:rsidRPr="0018137F">
        <w:rPr>
          <w:sz w:val="24"/>
          <w:szCs w:val="24"/>
          <w:lang w:val="ro-RO"/>
        </w:rPr>
        <w:t xml:space="preserve">Anul de studiu în care sunteți </w:t>
      </w:r>
      <w:r w:rsidR="00EC6FE9" w:rsidRPr="0018137F">
        <w:rPr>
          <w:sz w:val="24"/>
          <w:szCs w:val="24"/>
          <w:lang w:val="ro-RO"/>
        </w:rPr>
        <w:t>înmatriculat</w:t>
      </w:r>
      <w:r w:rsidRPr="0018137F">
        <w:rPr>
          <w:sz w:val="24"/>
          <w:szCs w:val="24"/>
          <w:lang w:val="ro-RO"/>
        </w:rPr>
        <w:t xml:space="preserve"> în anul universitar 2020-2021:</w:t>
      </w:r>
    </w:p>
    <w:p w:rsidR="004B346B" w:rsidRDefault="00EC6FE9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</w:t>
      </w:r>
      <w:r w:rsidR="00C47EA0">
        <w:rPr>
          <w:sz w:val="24"/>
          <w:szCs w:val="24"/>
          <w:lang w:val="ro-RO"/>
        </w:rPr>
        <w:t xml:space="preserve">m luat la cunoștința și voi respecta întocmai măsurile </w:t>
      </w:r>
      <w:r>
        <w:rPr>
          <w:sz w:val="24"/>
          <w:szCs w:val="24"/>
          <w:lang w:val="ro-RO"/>
        </w:rPr>
        <w:t>impuse pentru prevenirea infectă</w:t>
      </w:r>
      <w:r w:rsidR="00C47EA0">
        <w:rPr>
          <w:sz w:val="24"/>
          <w:szCs w:val="24"/>
          <w:lang w:val="ro-RO"/>
        </w:rPr>
        <w:t>rii cu virusul SARS-CoV-2</w:t>
      </w:r>
    </w:p>
    <w:p w:rsidR="00EC6FE9" w:rsidRDefault="00EC6FE9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Data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Semnătură</w:t>
      </w:r>
    </w:p>
    <w:p w:rsidR="00EC6FE9" w:rsidRDefault="00EC6FE9">
      <w:pPr>
        <w:spacing w:line="360" w:lineRule="auto"/>
        <w:jc w:val="both"/>
      </w:pPr>
      <w:r>
        <w:rPr>
          <w:sz w:val="24"/>
          <w:szCs w:val="24"/>
          <w:lang w:val="ro-RO"/>
        </w:rPr>
        <w:tab/>
        <w:t>………………………………………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………………………………………</w:t>
      </w:r>
    </w:p>
    <w:sectPr w:rsidR="00EC6FE9" w:rsidSect="004B3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77" w:left="72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5A" w:rsidRDefault="002C135A" w:rsidP="004B346B">
      <w:pPr>
        <w:spacing w:after="0" w:line="240" w:lineRule="auto"/>
      </w:pPr>
      <w:r>
        <w:separator/>
      </w:r>
    </w:p>
  </w:endnote>
  <w:endnote w:type="continuationSeparator" w:id="0">
    <w:p w:rsidR="002C135A" w:rsidRDefault="002C135A" w:rsidP="004B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6B" w:rsidRPr="00F62A18" w:rsidRDefault="004B346B" w:rsidP="00F62A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5A" w:rsidRDefault="002C135A" w:rsidP="004B346B">
      <w:pPr>
        <w:spacing w:after="0" w:line="240" w:lineRule="auto"/>
      </w:pPr>
      <w:r>
        <w:separator/>
      </w:r>
    </w:p>
  </w:footnote>
  <w:footnote w:type="continuationSeparator" w:id="0">
    <w:p w:rsidR="002C135A" w:rsidRDefault="002C135A" w:rsidP="004B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B" w:rsidRDefault="00E05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C47"/>
    <w:multiLevelType w:val="hybridMultilevel"/>
    <w:tmpl w:val="5E6E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346B"/>
    <w:rsid w:val="0018137F"/>
    <w:rsid w:val="00237565"/>
    <w:rsid w:val="002826EA"/>
    <w:rsid w:val="002C135A"/>
    <w:rsid w:val="004B346B"/>
    <w:rsid w:val="00C47EA0"/>
    <w:rsid w:val="00E059BB"/>
    <w:rsid w:val="00EC6FE9"/>
    <w:rsid w:val="00F6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9"/>
  </w:style>
  <w:style w:type="paragraph" w:styleId="Heading1">
    <w:name w:val="heading 1"/>
    <w:basedOn w:val="Normal"/>
    <w:next w:val="Normal"/>
    <w:link w:val="Heading1Char"/>
    <w:uiPriority w:val="9"/>
    <w:qFormat/>
    <w:rsid w:val="00EC6F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FE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FE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FE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FE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FE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FE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FE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FE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6D7D"/>
  </w:style>
  <w:style w:type="character" w:customStyle="1" w:styleId="FooterChar">
    <w:name w:val="Footer Char"/>
    <w:basedOn w:val="DefaultParagraphFont"/>
    <w:link w:val="Footer"/>
    <w:uiPriority w:val="99"/>
    <w:qFormat/>
    <w:rsid w:val="00896D7D"/>
  </w:style>
  <w:style w:type="character" w:customStyle="1" w:styleId="ListLabel1">
    <w:name w:val="ListLabel 1"/>
    <w:rsid w:val="004B346B"/>
    <w:rPr>
      <w:rFonts w:cs="Courier New"/>
    </w:rPr>
  </w:style>
  <w:style w:type="character" w:customStyle="1" w:styleId="ListLabel2">
    <w:name w:val="ListLabel 2"/>
    <w:rsid w:val="004B346B"/>
    <w:rPr>
      <w:rFonts w:cs="Courier New"/>
    </w:rPr>
  </w:style>
  <w:style w:type="character" w:customStyle="1" w:styleId="ListLabel3">
    <w:name w:val="ListLabel 3"/>
    <w:rsid w:val="004B346B"/>
    <w:rPr>
      <w:rFonts w:cs="Courier New"/>
    </w:rPr>
  </w:style>
  <w:style w:type="character" w:customStyle="1" w:styleId="ListLabel4">
    <w:name w:val="ListLabel 4"/>
    <w:rsid w:val="004B346B"/>
    <w:rPr>
      <w:rFonts w:eastAsia="Calibri"/>
    </w:rPr>
  </w:style>
  <w:style w:type="character" w:customStyle="1" w:styleId="InternetLink">
    <w:name w:val="Internet Link"/>
    <w:rsid w:val="004B346B"/>
    <w:rPr>
      <w:color w:val="000080"/>
      <w:u w:val="single"/>
    </w:rPr>
  </w:style>
  <w:style w:type="character" w:customStyle="1" w:styleId="ListLabel5">
    <w:name w:val="ListLabel 5"/>
    <w:rsid w:val="004B346B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B3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B346B"/>
    <w:pPr>
      <w:spacing w:after="140"/>
    </w:pPr>
  </w:style>
  <w:style w:type="paragraph" w:styleId="List">
    <w:name w:val="List"/>
    <w:basedOn w:val="BodyText"/>
    <w:rsid w:val="004B346B"/>
    <w:rPr>
      <w:rFonts w:cs="Arial"/>
    </w:rPr>
  </w:style>
  <w:style w:type="paragraph" w:styleId="Caption">
    <w:name w:val="caption"/>
    <w:basedOn w:val="Normal"/>
    <w:rsid w:val="004B3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4B346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7E1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6F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F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6F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F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F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F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F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F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6F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6FE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F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6F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6FE9"/>
    <w:rPr>
      <w:b/>
      <w:bCs/>
    </w:rPr>
  </w:style>
  <w:style w:type="character" w:styleId="Emphasis">
    <w:name w:val="Emphasis"/>
    <w:uiPriority w:val="20"/>
    <w:qFormat/>
    <w:rsid w:val="00EC6F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6F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6F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6F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F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FE9"/>
    <w:rPr>
      <w:b/>
      <w:bCs/>
      <w:i/>
      <w:iCs/>
    </w:rPr>
  </w:style>
  <w:style w:type="character" w:styleId="SubtleEmphasis">
    <w:name w:val="Subtle Emphasis"/>
    <w:uiPriority w:val="19"/>
    <w:qFormat/>
    <w:rsid w:val="00EC6FE9"/>
    <w:rPr>
      <w:i/>
      <w:iCs/>
    </w:rPr>
  </w:style>
  <w:style w:type="character" w:styleId="IntenseEmphasis">
    <w:name w:val="Intense Emphasis"/>
    <w:uiPriority w:val="21"/>
    <w:qFormat/>
    <w:rsid w:val="00EC6FE9"/>
    <w:rPr>
      <w:b/>
      <w:bCs/>
    </w:rPr>
  </w:style>
  <w:style w:type="character" w:styleId="SubtleReference">
    <w:name w:val="Subtle Reference"/>
    <w:uiPriority w:val="31"/>
    <w:qFormat/>
    <w:rsid w:val="00EC6FE9"/>
    <w:rPr>
      <w:smallCaps/>
    </w:rPr>
  </w:style>
  <w:style w:type="character" w:styleId="IntenseReference">
    <w:name w:val="Intense Reference"/>
    <w:uiPriority w:val="32"/>
    <w:qFormat/>
    <w:rsid w:val="00EC6FE9"/>
    <w:rPr>
      <w:smallCaps/>
      <w:spacing w:val="5"/>
      <w:u w:val="single"/>
    </w:rPr>
  </w:style>
  <w:style w:type="character" w:styleId="BookTitle">
    <w:name w:val="Book Title"/>
    <w:uiPriority w:val="33"/>
    <w:qFormat/>
    <w:rsid w:val="00EC6F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FE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C6F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ubbcluj.ro/wp-content/uploads/IP-110X-Covid-alert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bbcluj.ro/ro/infoubb/files/InfoUBB_2020_09/Anexa_2_la_HCA_14115_Plan_de_masuri_privind_implementarea_normelor_de_prevenire_a_infectarii_cu_virusul_SARS-CoV-2_in_vederea_inceperii_anului_universitar_2020-202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2020-10-13T09:54:00Z</dcterms:created>
  <dcterms:modified xsi:type="dcterms:W3CDTF">2020-10-13T09:54:00Z</dcterms:modified>
  <dc:language/>
</cp:coreProperties>
</file>