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218D5" w:rsidRDefault="00664D94" w14:paraId="686A2E25" w14:textId="77777777">
      <w:pPr>
        <w:pStyle w:val="Standard"/>
        <w:jc w:val="center"/>
        <w:rPr>
          <w:rFonts w:ascii="Times New Roman CE" w:hAnsi="Times New Roman CE" w:eastAsia="Times New Roman CE"/>
          <w:b/>
          <w:caps/>
          <w:sz w:val="24"/>
        </w:rPr>
      </w:pPr>
      <w:r>
        <w:rPr>
          <w:rFonts w:ascii="Times New Roman CE" w:hAnsi="Times New Roman CE" w:eastAsia="Times New Roman CE"/>
          <w:b/>
          <w:caps/>
          <w:sz w:val="24"/>
        </w:rPr>
        <w:t>fişa disciplinei</w:t>
      </w:r>
    </w:p>
    <w:p w:rsidR="00636154" w:rsidRDefault="00636154" w14:paraId="4C792B2A" w14:textId="77777777">
      <w:pPr>
        <w:pStyle w:val="Standard"/>
        <w:jc w:val="center"/>
        <w:rPr>
          <w:rFonts w:ascii="Times New Roman CE" w:hAnsi="Times New Roman CE" w:eastAsia="Times New Roman CE"/>
          <w:b/>
          <w:caps/>
          <w:sz w:val="24"/>
        </w:rPr>
      </w:pPr>
    </w:p>
    <w:p w:rsidR="00D218D5" w:rsidRDefault="00664D94" w14:paraId="5F79CF69" w14:textId="77777777">
      <w:pPr>
        <w:pStyle w:val="Standard"/>
        <w:spacing w:after="0"/>
        <w:rPr>
          <w:rFonts w:ascii="Times New Roman" w:hAnsi="Times New Roman"/>
          <w:b/>
          <w:sz w:val="24"/>
        </w:rPr>
      </w:pPr>
      <w:r>
        <w:rPr>
          <w:rFonts w:ascii="Times New Roman" w:hAnsi="Times New Roman"/>
          <w:b/>
          <w:sz w:val="24"/>
        </w:rPr>
        <w:t>1. Date despre program</w:t>
      </w:r>
    </w:p>
    <w:tbl>
      <w:tblPr>
        <w:tblW w:w="10247" w:type="dxa"/>
        <w:tblInd w:w="-217" w:type="dxa"/>
        <w:tblLayout w:type="fixed"/>
        <w:tblCellMar>
          <w:left w:w="10" w:type="dxa"/>
          <w:right w:w="10" w:type="dxa"/>
        </w:tblCellMar>
        <w:tblLook w:val="04A0" w:firstRow="1" w:lastRow="0" w:firstColumn="1" w:lastColumn="0" w:noHBand="0" w:noVBand="1"/>
      </w:tblPr>
      <w:tblGrid>
        <w:gridCol w:w="3992"/>
        <w:gridCol w:w="6255"/>
      </w:tblGrid>
      <w:tr w:rsidR="00D218D5" w:rsidTr="00636154" w14:paraId="135FE6B6" w14:textId="77777777">
        <w:tc>
          <w:tcPr>
            <w:tcW w:w="3992"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5F16D139" w14:textId="77777777">
            <w:pPr>
              <w:pStyle w:val="Standard"/>
              <w:spacing w:after="0"/>
              <w:rPr>
                <w:rFonts w:ascii="Times New Roman CE" w:hAnsi="Times New Roman CE" w:eastAsia="Times New Roman CE"/>
                <w:sz w:val="24"/>
              </w:rPr>
            </w:pPr>
            <w:r>
              <w:rPr>
                <w:rFonts w:ascii="Times New Roman CE" w:hAnsi="Times New Roman CE" w:eastAsia="Times New Roman CE"/>
                <w:sz w:val="24"/>
              </w:rPr>
              <w:t>1.1 Instituţia de învăţământ superior</w:t>
            </w:r>
          </w:p>
        </w:tc>
        <w:tc>
          <w:tcPr>
            <w:tcW w:w="6255"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09656EFF" w14:textId="77777777">
            <w:pPr>
              <w:pStyle w:val="Standard"/>
              <w:spacing w:after="0"/>
              <w:rPr>
                <w:rFonts w:ascii="Times New Roman" w:hAnsi="Times New Roman"/>
                <w:sz w:val="24"/>
              </w:rPr>
            </w:pPr>
            <w:r>
              <w:rPr>
                <w:rFonts w:ascii="Times New Roman" w:hAnsi="Times New Roman"/>
                <w:sz w:val="24"/>
              </w:rPr>
              <w:t>Universitatea Babeș-Bolyai</w:t>
            </w:r>
            <w:r w:rsidR="00636154">
              <w:rPr>
                <w:rFonts w:ascii="Times New Roman" w:hAnsi="Times New Roman"/>
                <w:sz w:val="24"/>
              </w:rPr>
              <w:t xml:space="preserve"> Cluj-Napoca</w:t>
            </w:r>
          </w:p>
        </w:tc>
      </w:tr>
      <w:tr w:rsidR="00D218D5" w:rsidTr="00636154" w14:paraId="5445D602" w14:textId="77777777">
        <w:tc>
          <w:tcPr>
            <w:tcW w:w="3992"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61227ED3" w14:textId="77777777">
            <w:pPr>
              <w:pStyle w:val="Standard"/>
              <w:spacing w:after="0"/>
              <w:rPr>
                <w:rFonts w:ascii="Times New Roman" w:hAnsi="Times New Roman"/>
                <w:sz w:val="24"/>
              </w:rPr>
            </w:pPr>
            <w:r>
              <w:rPr>
                <w:rFonts w:ascii="Times New Roman" w:hAnsi="Times New Roman"/>
                <w:sz w:val="24"/>
              </w:rPr>
              <w:t>1.2 Facultatea</w:t>
            </w:r>
          </w:p>
        </w:tc>
        <w:tc>
          <w:tcPr>
            <w:tcW w:w="6255"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3E6752" w14:paraId="03685307" w14:textId="77777777">
            <w:pPr>
              <w:pStyle w:val="Standard"/>
              <w:spacing w:after="0"/>
              <w:rPr>
                <w:rFonts w:ascii="Times New Roman" w:hAnsi="Times New Roman"/>
                <w:sz w:val="24"/>
              </w:rPr>
            </w:pPr>
            <w:r>
              <w:rPr>
                <w:rFonts w:ascii="Times New Roman" w:hAnsi="Times New Roman"/>
                <w:sz w:val="24"/>
              </w:rPr>
              <w:t>Matematică</w:t>
            </w:r>
            <w:r w:rsidR="00664D94">
              <w:rPr>
                <w:rFonts w:ascii="Times New Roman" w:hAnsi="Times New Roman"/>
                <w:sz w:val="24"/>
              </w:rPr>
              <w:t xml:space="preserve"> și Informatică</w:t>
            </w:r>
          </w:p>
        </w:tc>
      </w:tr>
      <w:tr w:rsidR="00D218D5" w:rsidTr="00636154" w14:paraId="507A88AB" w14:textId="77777777">
        <w:tc>
          <w:tcPr>
            <w:tcW w:w="3992"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162FF9D9" w14:textId="77777777">
            <w:pPr>
              <w:pStyle w:val="Standard"/>
              <w:spacing w:after="0"/>
              <w:rPr>
                <w:rFonts w:ascii="Times New Roman" w:hAnsi="Times New Roman"/>
                <w:sz w:val="24"/>
              </w:rPr>
            </w:pPr>
            <w:r>
              <w:rPr>
                <w:rFonts w:ascii="Times New Roman" w:hAnsi="Times New Roman"/>
                <w:sz w:val="24"/>
              </w:rPr>
              <w:t>1.3 Departamentul</w:t>
            </w:r>
          </w:p>
        </w:tc>
        <w:tc>
          <w:tcPr>
            <w:tcW w:w="6255"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4990BB9E" w14:textId="77777777">
            <w:pPr>
              <w:pStyle w:val="Standard"/>
              <w:spacing w:after="0"/>
              <w:rPr>
                <w:rFonts w:ascii="Times New Roman" w:hAnsi="Times New Roman"/>
                <w:sz w:val="24"/>
              </w:rPr>
            </w:pPr>
            <w:r>
              <w:rPr>
                <w:rFonts w:ascii="Times New Roman" w:hAnsi="Times New Roman"/>
                <w:sz w:val="24"/>
              </w:rPr>
              <w:t>Matematică</w:t>
            </w:r>
          </w:p>
        </w:tc>
      </w:tr>
      <w:tr w:rsidR="00D218D5" w:rsidTr="00636154" w14:paraId="108D44AD" w14:textId="77777777">
        <w:tc>
          <w:tcPr>
            <w:tcW w:w="3992"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07D9F406" w14:textId="77777777">
            <w:pPr>
              <w:pStyle w:val="Standard"/>
              <w:spacing w:after="0"/>
              <w:rPr>
                <w:rFonts w:ascii="Times New Roman" w:hAnsi="Times New Roman"/>
                <w:sz w:val="24"/>
              </w:rPr>
            </w:pPr>
            <w:r>
              <w:rPr>
                <w:rFonts w:ascii="Times New Roman" w:hAnsi="Times New Roman"/>
                <w:sz w:val="24"/>
              </w:rPr>
              <w:t>1.4 Domeniul de studii</w:t>
            </w:r>
          </w:p>
        </w:tc>
        <w:tc>
          <w:tcPr>
            <w:tcW w:w="6255"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4F732CDF" w14:textId="77777777">
            <w:pPr>
              <w:pStyle w:val="Standard"/>
              <w:spacing w:after="0"/>
              <w:rPr>
                <w:rFonts w:ascii="Times New Roman" w:hAnsi="Times New Roman"/>
                <w:sz w:val="24"/>
              </w:rPr>
            </w:pPr>
            <w:r>
              <w:rPr>
                <w:rFonts w:ascii="Times New Roman" w:hAnsi="Times New Roman"/>
                <w:sz w:val="24"/>
              </w:rPr>
              <w:t>Informatică</w:t>
            </w:r>
          </w:p>
        </w:tc>
      </w:tr>
      <w:tr w:rsidR="00D218D5" w:rsidTr="00636154" w14:paraId="577BCA33" w14:textId="77777777">
        <w:tc>
          <w:tcPr>
            <w:tcW w:w="3992"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16905646" w14:textId="77777777">
            <w:pPr>
              <w:pStyle w:val="Standard"/>
              <w:spacing w:after="0"/>
              <w:rPr>
                <w:rFonts w:ascii="Times New Roman" w:hAnsi="Times New Roman"/>
                <w:sz w:val="24"/>
              </w:rPr>
            </w:pPr>
            <w:r>
              <w:rPr>
                <w:rFonts w:ascii="Times New Roman" w:hAnsi="Times New Roman"/>
                <w:sz w:val="24"/>
              </w:rPr>
              <w:t>1.5 Ciclul de studii</w:t>
            </w:r>
          </w:p>
        </w:tc>
        <w:tc>
          <w:tcPr>
            <w:tcW w:w="6255"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3A4A8276" w14:textId="77777777">
            <w:pPr>
              <w:pStyle w:val="Standard"/>
              <w:spacing w:after="0"/>
              <w:rPr>
                <w:rFonts w:ascii="Times New Roman" w:hAnsi="Times New Roman"/>
                <w:sz w:val="24"/>
              </w:rPr>
            </w:pPr>
            <w:r>
              <w:rPr>
                <w:rFonts w:ascii="Times New Roman" w:hAnsi="Times New Roman"/>
                <w:sz w:val="24"/>
              </w:rPr>
              <w:t>Licență</w:t>
            </w:r>
          </w:p>
        </w:tc>
      </w:tr>
      <w:tr w:rsidR="00D218D5" w:rsidTr="00636154" w14:paraId="7CB3C569" w14:textId="77777777">
        <w:tc>
          <w:tcPr>
            <w:tcW w:w="3992"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4308DE7E" w14:textId="77777777">
            <w:pPr>
              <w:pStyle w:val="Standard"/>
              <w:spacing w:after="0"/>
              <w:rPr>
                <w:rFonts w:ascii="Times New Roman" w:hAnsi="Times New Roman"/>
                <w:sz w:val="24"/>
              </w:rPr>
            </w:pPr>
            <w:r>
              <w:rPr>
                <w:rFonts w:ascii="Times New Roman" w:hAnsi="Times New Roman"/>
                <w:sz w:val="24"/>
              </w:rPr>
              <w:t>1.6 Programul de studiu / Calificarea</w:t>
            </w:r>
          </w:p>
        </w:tc>
        <w:tc>
          <w:tcPr>
            <w:tcW w:w="6255"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464C6B0E" w14:textId="77777777">
            <w:pPr>
              <w:pStyle w:val="Standard"/>
              <w:spacing w:after="0"/>
              <w:rPr>
                <w:rFonts w:ascii="Times New Roman" w:hAnsi="Times New Roman"/>
                <w:sz w:val="24"/>
              </w:rPr>
            </w:pPr>
            <w:r>
              <w:rPr>
                <w:rFonts w:ascii="Times New Roman" w:hAnsi="Times New Roman"/>
                <w:sz w:val="24"/>
              </w:rPr>
              <w:t>Informatică</w:t>
            </w:r>
            <w:r w:rsidR="00503295">
              <w:rPr>
                <w:rFonts w:ascii="Times New Roman" w:hAnsi="Times New Roman"/>
                <w:sz w:val="24"/>
              </w:rPr>
              <w:t xml:space="preserve"> in limba germana</w:t>
            </w:r>
          </w:p>
        </w:tc>
      </w:tr>
    </w:tbl>
    <w:p w:rsidR="00D218D5" w:rsidP="00636154" w:rsidRDefault="00D218D5" w14:paraId="17A9385F" w14:textId="77777777">
      <w:pPr>
        <w:pStyle w:val="Standard"/>
        <w:spacing w:after="0"/>
        <w:rPr>
          <w:rFonts w:ascii="Times New Roman" w:hAnsi="Times New Roman"/>
          <w:sz w:val="24"/>
        </w:rPr>
      </w:pPr>
    </w:p>
    <w:p w:rsidR="00D218D5" w:rsidRDefault="00664D94" w14:paraId="51E4454A" w14:textId="77777777">
      <w:pPr>
        <w:pStyle w:val="Standard"/>
        <w:spacing w:after="0"/>
      </w:pPr>
      <w:r>
        <w:rPr>
          <w:rFonts w:ascii="Times New Roman" w:hAnsi="Times New Roman"/>
          <w:b/>
          <w:sz w:val="24"/>
        </w:rPr>
        <w:t xml:space="preserve">2. </w:t>
      </w:r>
      <w:r>
        <w:rPr>
          <w:rFonts w:ascii="Times New Roman CE" w:hAnsi="Times New Roman CE" w:eastAsia="Times New Roman CE"/>
          <w:b/>
          <w:sz w:val="24"/>
        </w:rPr>
        <w:t>Date despre disciplină</w:t>
      </w:r>
    </w:p>
    <w:tbl>
      <w:tblPr>
        <w:tblW w:w="10246" w:type="dxa"/>
        <w:tblInd w:w="-217" w:type="dxa"/>
        <w:tblLayout w:type="fixed"/>
        <w:tblCellMar>
          <w:left w:w="10" w:type="dxa"/>
          <w:right w:w="10" w:type="dxa"/>
        </w:tblCellMar>
        <w:tblLook w:val="04A0" w:firstRow="1" w:lastRow="0" w:firstColumn="1" w:lastColumn="0" w:noHBand="0" w:noVBand="1"/>
      </w:tblPr>
      <w:tblGrid>
        <w:gridCol w:w="2030"/>
        <w:gridCol w:w="403"/>
        <w:gridCol w:w="443"/>
        <w:gridCol w:w="1105"/>
        <w:gridCol w:w="187"/>
        <w:gridCol w:w="367"/>
        <w:gridCol w:w="2214"/>
        <w:gridCol w:w="553"/>
        <w:gridCol w:w="1642"/>
        <w:gridCol w:w="1302"/>
      </w:tblGrid>
      <w:tr w:rsidRPr="001E163D" w:rsidR="00D218D5" w:rsidTr="79A412F1" w14:paraId="5921B165" w14:textId="77777777">
        <w:tc>
          <w:tcPr>
            <w:tcW w:w="2876" w:type="dxa"/>
            <w:gridSpan w:val="3"/>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3D430B3D" w14:textId="77777777">
            <w:pPr>
              <w:pStyle w:val="Standard"/>
              <w:spacing w:after="0"/>
              <w:rPr>
                <w:rFonts w:ascii="Times New Roman" w:hAnsi="Times New Roman"/>
                <w:sz w:val="24"/>
              </w:rPr>
            </w:pPr>
            <w:r>
              <w:rPr>
                <w:rFonts w:ascii="Times New Roman" w:hAnsi="Times New Roman"/>
                <w:sz w:val="24"/>
              </w:rPr>
              <w:t>2.1 Denumirea disciplinei (ro)</w:t>
            </w:r>
          </w:p>
          <w:p w:rsidR="00D218D5" w:rsidRDefault="00664D94" w14:paraId="5012F774" w14:textId="77777777">
            <w:pPr>
              <w:pStyle w:val="Standard"/>
              <w:spacing w:after="0"/>
              <w:rPr>
                <w:rFonts w:ascii="Times New Roman" w:hAnsi="Times New Roman"/>
                <w:sz w:val="24"/>
              </w:rPr>
            </w:pPr>
            <w:r>
              <w:rPr>
                <w:rFonts w:ascii="Times New Roman" w:hAnsi="Times New Roman"/>
                <w:sz w:val="24"/>
              </w:rPr>
              <w:t>(en)</w:t>
            </w:r>
          </w:p>
        </w:tc>
        <w:tc>
          <w:tcPr>
            <w:tcW w:w="7370" w:type="dxa"/>
            <w:gridSpan w:val="7"/>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1E163D" w:rsidRDefault="001E163D" w14:paraId="14FEABCF" w14:textId="77777777">
            <w:pPr>
              <w:pStyle w:val="Standard"/>
              <w:spacing w:after="0"/>
              <w:rPr>
                <w:rFonts w:ascii="Times New Roman" w:hAnsi="Times New Roman" w:eastAsia="AR PL SungtiL GB" w:cs="Lohit Devanagari"/>
                <w:b/>
                <w:bCs/>
                <w:sz w:val="24"/>
                <w:szCs w:val="48"/>
                <w:lang w:val="de-DE" w:eastAsia="ar-SA"/>
              </w:rPr>
            </w:pPr>
            <w:r w:rsidRPr="001E163D">
              <w:rPr>
                <w:rFonts w:ascii="Times New Roman" w:hAnsi="Times New Roman" w:eastAsia="AR PL SungtiL GB" w:cs="Lohit Devanagari"/>
                <w:b/>
                <w:bCs/>
                <w:sz w:val="24"/>
                <w:szCs w:val="48"/>
                <w:lang w:val="de-DE" w:eastAsia="ar-SA"/>
              </w:rPr>
              <w:t>Grundlagen des maschinellen Lernens</w:t>
            </w:r>
          </w:p>
          <w:p w:rsidR="00D218D5" w:rsidRDefault="001E163D" w14:paraId="1C2B95F8" w14:textId="01434AC5">
            <w:pPr>
              <w:pStyle w:val="Standard"/>
              <w:spacing w:after="0"/>
              <w:rPr>
                <w:rFonts w:ascii="Times New Roman" w:hAnsi="Times New Roman"/>
                <w:sz w:val="24"/>
                <w:lang w:val="de-DE"/>
              </w:rPr>
            </w:pPr>
            <w:r>
              <w:rPr>
                <w:rFonts w:ascii="Times New Roman" w:hAnsi="Times New Roman"/>
                <w:sz w:val="24"/>
                <w:lang w:val="de-DE"/>
              </w:rPr>
              <w:t xml:space="preserve">Foundations of </w:t>
            </w:r>
            <w:r w:rsidR="00664D94">
              <w:rPr>
                <w:rFonts w:ascii="Times New Roman" w:hAnsi="Times New Roman"/>
                <w:sz w:val="24"/>
                <w:lang w:val="de-DE"/>
              </w:rPr>
              <w:t>Machine Learning</w:t>
            </w:r>
          </w:p>
          <w:p w:rsidR="00D218D5" w:rsidRDefault="001E163D" w14:paraId="4F24FD99" w14:textId="6836A542">
            <w:pPr>
              <w:pStyle w:val="Standard"/>
              <w:spacing w:after="0"/>
              <w:rPr>
                <w:rFonts w:ascii="Times New Roman" w:hAnsi="Times New Roman"/>
                <w:sz w:val="24"/>
                <w:lang w:val="de-DE"/>
              </w:rPr>
            </w:pPr>
            <w:r>
              <w:rPr>
                <w:rFonts w:ascii="Times New Roman" w:hAnsi="Times New Roman"/>
                <w:sz w:val="24"/>
                <w:lang w:val="de-DE"/>
              </w:rPr>
              <w:t>Fundamentele i</w:t>
            </w:r>
            <w:r w:rsidR="00664D94">
              <w:rPr>
                <w:rFonts w:ascii="Times New Roman" w:hAnsi="Times New Roman"/>
                <w:sz w:val="24"/>
                <w:lang w:val="de-DE"/>
              </w:rPr>
              <w:t>nstruir</w:t>
            </w:r>
            <w:r>
              <w:rPr>
                <w:rFonts w:ascii="Times New Roman" w:hAnsi="Times New Roman"/>
                <w:sz w:val="24"/>
                <w:lang w:val="de-DE"/>
              </w:rPr>
              <w:t>ii</w:t>
            </w:r>
            <w:r w:rsidR="00664D94">
              <w:rPr>
                <w:rFonts w:ascii="Times New Roman" w:hAnsi="Times New Roman"/>
                <w:sz w:val="24"/>
                <w:lang w:val="de-DE"/>
              </w:rPr>
              <w:t xml:space="preserve"> Automa</w:t>
            </w:r>
            <w:r>
              <w:rPr>
                <w:rFonts w:ascii="Times New Roman" w:hAnsi="Times New Roman"/>
                <w:sz w:val="24"/>
                <w:lang w:val="de-DE"/>
              </w:rPr>
              <w:t>te</w:t>
            </w:r>
          </w:p>
        </w:tc>
      </w:tr>
      <w:tr w:rsidR="00D218D5" w:rsidTr="79A412F1" w14:paraId="098E2080" w14:textId="77777777">
        <w:tc>
          <w:tcPr>
            <w:tcW w:w="4168" w:type="dxa"/>
            <w:gridSpan w:val="5"/>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7C9F4F39" w14:textId="77777777">
            <w:pPr>
              <w:pStyle w:val="Standard"/>
              <w:spacing w:after="0"/>
            </w:pPr>
            <w:r>
              <w:rPr>
                <w:rFonts w:ascii="Times New Roman" w:hAnsi="Times New Roman"/>
                <w:sz w:val="24"/>
              </w:rPr>
              <w:t xml:space="preserve">2.2 </w:t>
            </w:r>
            <w:r>
              <w:rPr>
                <w:rFonts w:ascii="Times New Roman CE" w:hAnsi="Times New Roman CE" w:eastAsia="Times New Roman CE"/>
                <w:sz w:val="24"/>
              </w:rPr>
              <w:t>Titularul activităţilor de curs</w:t>
            </w:r>
          </w:p>
        </w:tc>
        <w:tc>
          <w:tcPr>
            <w:tcW w:w="6078" w:type="dxa"/>
            <w:gridSpan w:val="5"/>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P="27E0161A" w:rsidRDefault="00664D94" w14:paraId="06AF2E41" w14:textId="529F9DFA">
            <w:pPr>
              <w:pStyle w:val="Standard"/>
              <w:suppressLineNumbers w:val="0"/>
              <w:bidi w:val="0"/>
              <w:spacing w:before="0" w:beforeAutospacing="off" w:after="0" w:afterAutospacing="off" w:line="276" w:lineRule="auto"/>
              <w:ind w:left="0" w:right="0"/>
              <w:jc w:val="left"/>
            </w:pPr>
            <w:r w:rsidRPr="27E0161A" w:rsidR="555ECB8A">
              <w:rPr>
                <w:rFonts w:ascii="Times New Roman" w:hAnsi="Times New Roman"/>
                <w:sz w:val="24"/>
                <w:szCs w:val="24"/>
                <w:lang w:val="de-DE"/>
              </w:rPr>
              <w:t>Conf</w:t>
            </w:r>
            <w:r w:rsidRPr="27E0161A" w:rsidR="555ECB8A">
              <w:rPr>
                <w:rFonts w:ascii="Times New Roman" w:hAnsi="Times New Roman"/>
                <w:sz w:val="24"/>
                <w:szCs w:val="24"/>
                <w:lang w:val="de-DE"/>
              </w:rPr>
              <w:t>. Dr. Christian Săcărea</w:t>
            </w:r>
          </w:p>
        </w:tc>
      </w:tr>
      <w:tr w:rsidR="00D218D5" w:rsidTr="79A412F1" w14:paraId="3E376535" w14:textId="77777777">
        <w:tc>
          <w:tcPr>
            <w:tcW w:w="4168" w:type="dxa"/>
            <w:gridSpan w:val="5"/>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2C817A69" w14:textId="77777777">
            <w:pPr>
              <w:pStyle w:val="Standard"/>
              <w:spacing w:after="0"/>
            </w:pPr>
            <w:r>
              <w:rPr>
                <w:rFonts w:ascii="Times New Roman" w:hAnsi="Times New Roman"/>
                <w:sz w:val="24"/>
              </w:rPr>
              <w:t xml:space="preserve">2.3 </w:t>
            </w:r>
            <w:r>
              <w:rPr>
                <w:rFonts w:ascii="Times New Roman CE" w:hAnsi="Times New Roman CE" w:eastAsia="Times New Roman CE"/>
                <w:sz w:val="24"/>
              </w:rPr>
              <w:t>Titularul activităţilor de seminar</w:t>
            </w:r>
          </w:p>
        </w:tc>
        <w:tc>
          <w:tcPr>
            <w:tcW w:w="6078" w:type="dxa"/>
            <w:gridSpan w:val="5"/>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P="27E0161A" w:rsidRDefault="00664D94" w14:paraId="7E41D28D" w14:textId="540DAB07">
            <w:pPr>
              <w:pStyle w:val="Standard"/>
              <w:suppressLineNumbers w:val="0"/>
              <w:bidi w:val="0"/>
              <w:spacing w:before="0" w:beforeAutospacing="off" w:after="0" w:afterAutospacing="off" w:line="276" w:lineRule="auto"/>
              <w:ind w:left="0" w:right="0"/>
              <w:jc w:val="left"/>
              <w:rPr>
                <w:rFonts w:ascii="Times New Roman" w:hAnsi="Times New Roman"/>
                <w:sz w:val="24"/>
                <w:szCs w:val="24"/>
                <w:lang w:val="de-DE"/>
              </w:rPr>
            </w:pPr>
            <w:r w:rsidRPr="27E0161A" w:rsidR="2CBAC096">
              <w:rPr>
                <w:rFonts w:ascii="Times New Roman" w:hAnsi="Times New Roman"/>
                <w:sz w:val="24"/>
                <w:szCs w:val="24"/>
                <w:lang w:val="de-DE"/>
              </w:rPr>
              <w:t>Conf</w:t>
            </w:r>
            <w:r w:rsidRPr="27E0161A" w:rsidR="2CBAC096">
              <w:rPr>
                <w:rFonts w:ascii="Times New Roman" w:hAnsi="Times New Roman"/>
                <w:sz w:val="24"/>
                <w:szCs w:val="24"/>
                <w:lang w:val="de-DE"/>
              </w:rPr>
              <w:t xml:space="preserve">. Dr. Christian </w:t>
            </w:r>
            <w:r w:rsidRPr="27E0161A" w:rsidR="2CBAC096">
              <w:rPr>
                <w:rFonts w:ascii="Times New Roman" w:hAnsi="Times New Roman"/>
                <w:sz w:val="24"/>
                <w:szCs w:val="24"/>
                <w:lang w:val="de-DE"/>
              </w:rPr>
              <w:t>Săcărea</w:t>
            </w:r>
          </w:p>
        </w:tc>
      </w:tr>
      <w:tr w:rsidR="00D218D5" w:rsidTr="79A412F1" w14:paraId="51D9B4B0" w14:textId="77777777">
        <w:tc>
          <w:tcPr>
            <w:tcW w:w="2030"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6E327100" w14:textId="77777777">
            <w:pPr>
              <w:pStyle w:val="Standard"/>
              <w:spacing w:after="0"/>
              <w:ind w:right="-189"/>
              <w:rPr>
                <w:rFonts w:ascii="Times New Roman" w:hAnsi="Times New Roman"/>
                <w:sz w:val="24"/>
              </w:rPr>
            </w:pPr>
            <w:r>
              <w:rPr>
                <w:rFonts w:ascii="Times New Roman" w:hAnsi="Times New Roman"/>
                <w:sz w:val="24"/>
              </w:rPr>
              <w:t>2.4 Anul de studiu</w:t>
            </w:r>
          </w:p>
        </w:tc>
        <w:tc>
          <w:tcPr>
            <w:tcW w:w="403"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36154" w14:paraId="20260988" w14:textId="77777777">
            <w:pPr>
              <w:pStyle w:val="Standard"/>
              <w:spacing w:after="0"/>
              <w:rPr>
                <w:rFonts w:ascii="Times New Roman" w:hAnsi="Times New Roman"/>
                <w:sz w:val="24"/>
              </w:rPr>
            </w:pPr>
            <w:r>
              <w:rPr>
                <w:rFonts w:ascii="Times New Roman" w:hAnsi="Times New Roman"/>
                <w:sz w:val="24"/>
              </w:rPr>
              <w:t>3</w:t>
            </w:r>
          </w:p>
        </w:tc>
        <w:tc>
          <w:tcPr>
            <w:tcW w:w="1548" w:type="dxa"/>
            <w:gridSpan w:val="2"/>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6E487C0C" w14:textId="77777777">
            <w:pPr>
              <w:pStyle w:val="Standard"/>
              <w:spacing w:after="0"/>
              <w:ind w:left="-82" w:right="-164"/>
              <w:rPr>
                <w:rFonts w:ascii="Times New Roman" w:hAnsi="Times New Roman"/>
                <w:sz w:val="24"/>
              </w:rPr>
            </w:pPr>
            <w:r>
              <w:rPr>
                <w:rFonts w:ascii="Times New Roman" w:hAnsi="Times New Roman"/>
                <w:sz w:val="24"/>
              </w:rPr>
              <w:t>2.5 Semestrul</w:t>
            </w:r>
          </w:p>
        </w:tc>
        <w:tc>
          <w:tcPr>
            <w:tcW w:w="554" w:type="dxa"/>
            <w:gridSpan w:val="2"/>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6DCBC9CC" w14:textId="77777777">
            <w:pPr>
              <w:pStyle w:val="Standard"/>
              <w:spacing w:after="0"/>
              <w:rPr>
                <w:rFonts w:ascii="Times New Roman" w:hAnsi="Times New Roman"/>
                <w:sz w:val="24"/>
              </w:rPr>
            </w:pPr>
            <w:r>
              <w:rPr>
                <w:rFonts w:ascii="Times New Roman" w:hAnsi="Times New Roman"/>
                <w:sz w:val="24"/>
              </w:rPr>
              <w:t>5</w:t>
            </w:r>
          </w:p>
        </w:tc>
        <w:tc>
          <w:tcPr>
            <w:tcW w:w="2214"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3E09979D" w14:textId="77777777">
            <w:pPr>
              <w:pStyle w:val="Standard"/>
              <w:spacing w:after="0"/>
              <w:ind w:left="-80" w:right="-122"/>
              <w:rPr>
                <w:rFonts w:ascii="Times New Roman" w:hAnsi="Times New Roman"/>
                <w:sz w:val="24"/>
              </w:rPr>
            </w:pPr>
            <w:r>
              <w:rPr>
                <w:rFonts w:ascii="Times New Roman" w:hAnsi="Times New Roman"/>
                <w:sz w:val="24"/>
              </w:rPr>
              <w:t>2.6. Tipul de evaluare</w:t>
            </w:r>
          </w:p>
        </w:tc>
        <w:tc>
          <w:tcPr>
            <w:tcW w:w="553"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P="27E0161A" w:rsidRDefault="00664D94" w14:paraId="110A294C" w14:textId="087B6C31">
            <w:pPr>
              <w:pStyle w:val="Standard"/>
              <w:spacing w:after="0"/>
              <w:rPr>
                <w:rFonts w:ascii="Times New Roman" w:hAnsi="Times New Roman"/>
                <w:sz w:val="24"/>
                <w:szCs w:val="24"/>
              </w:rPr>
            </w:pPr>
            <w:r w:rsidRPr="79A412F1" w:rsidR="07D7CD81">
              <w:rPr>
                <w:rFonts w:ascii="Times New Roman" w:hAnsi="Times New Roman"/>
                <w:sz w:val="24"/>
                <w:szCs w:val="24"/>
              </w:rPr>
              <w:t>C</w:t>
            </w:r>
          </w:p>
        </w:tc>
        <w:tc>
          <w:tcPr>
            <w:tcW w:w="1642"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4DDEF21E" w14:textId="77777777">
            <w:pPr>
              <w:pStyle w:val="Standard"/>
              <w:spacing w:after="0"/>
              <w:ind w:left="-38" w:right="-136"/>
              <w:rPr>
                <w:rFonts w:ascii="Times New Roman" w:hAnsi="Times New Roman"/>
                <w:sz w:val="24"/>
              </w:rPr>
            </w:pPr>
            <w:r>
              <w:rPr>
                <w:rFonts w:ascii="Times New Roman" w:hAnsi="Times New Roman"/>
                <w:sz w:val="24"/>
              </w:rPr>
              <w:t>2.7 Regimul disciplinei</w:t>
            </w:r>
          </w:p>
        </w:tc>
        <w:tc>
          <w:tcPr>
            <w:tcW w:w="1302"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7CFB5ADC" w14:textId="77777777">
            <w:pPr>
              <w:pStyle w:val="Standard"/>
              <w:spacing w:after="0"/>
              <w:rPr>
                <w:rFonts w:ascii="Times New Roman" w:hAnsi="Times New Roman"/>
                <w:sz w:val="24"/>
              </w:rPr>
            </w:pPr>
            <w:r>
              <w:rPr>
                <w:rFonts w:ascii="Times New Roman" w:hAnsi="Times New Roman"/>
                <w:sz w:val="24"/>
              </w:rPr>
              <w:t>optional</w:t>
            </w:r>
          </w:p>
        </w:tc>
      </w:tr>
      <w:tr w:rsidR="00D218D5" w:rsidTr="79A412F1" w14:paraId="0111B1DB" w14:textId="77777777">
        <w:tc>
          <w:tcPr>
            <w:tcW w:w="2433" w:type="dxa"/>
            <w:gridSpan w:val="2"/>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27F5AD10" w14:textId="77777777">
            <w:pPr>
              <w:pStyle w:val="Standard"/>
              <w:spacing w:after="0"/>
              <w:rPr>
                <w:rFonts w:ascii="Times New Roman" w:hAnsi="Times New Roman"/>
                <w:sz w:val="24"/>
              </w:rPr>
            </w:pPr>
            <w:r>
              <w:rPr>
                <w:rFonts w:ascii="Times New Roman" w:hAnsi="Times New Roman"/>
                <w:sz w:val="24"/>
              </w:rPr>
              <w:t>2.8 Codul disciplinei</w:t>
            </w:r>
          </w:p>
        </w:tc>
        <w:tc>
          <w:tcPr>
            <w:tcW w:w="1548" w:type="dxa"/>
            <w:gridSpan w:val="2"/>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Pr="00636154" w:rsidR="00D218D5" w:rsidP="00636154" w:rsidRDefault="00664D94" w14:paraId="16FD1296" w14:textId="199409D3">
            <w:pPr>
              <w:pStyle w:val="Standard"/>
              <w:spacing w:after="0"/>
              <w:jc w:val="both"/>
              <w:rPr>
                <w:rFonts w:ascii="Times New Roman" w:hAnsi="Times New Roman"/>
                <w:sz w:val="24"/>
              </w:rPr>
            </w:pPr>
            <w:r w:rsidRPr="00636154">
              <w:rPr>
                <w:rFonts w:ascii="Times New Roman" w:hAnsi="Times New Roman"/>
                <w:sz w:val="24"/>
              </w:rPr>
              <w:t>MLG</w:t>
            </w:r>
            <w:r w:rsidRPr="00636154" w:rsidR="00636154">
              <w:rPr>
                <w:rFonts w:ascii="Times New Roman" w:hAnsi="Times New Roman"/>
                <w:sz w:val="24"/>
              </w:rPr>
              <w:t>514</w:t>
            </w:r>
            <w:r w:rsidR="001E163D">
              <w:rPr>
                <w:rFonts w:ascii="Times New Roman" w:hAnsi="Times New Roman"/>
                <w:sz w:val="24"/>
              </w:rPr>
              <w:t>8</w:t>
            </w:r>
          </w:p>
        </w:tc>
        <w:tc>
          <w:tcPr>
            <w:tcW w:w="6265" w:type="dxa"/>
            <w:gridSpan w:val="6"/>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D218D5" w14:paraId="05BEBAD2" w14:textId="77777777">
            <w:pPr>
              <w:pStyle w:val="Standard"/>
              <w:spacing w:after="0"/>
              <w:rPr>
                <w:rFonts w:ascii="Times New Roman" w:hAnsi="Times New Roman"/>
                <w:sz w:val="24"/>
              </w:rPr>
            </w:pPr>
          </w:p>
        </w:tc>
      </w:tr>
    </w:tbl>
    <w:p w:rsidR="00D218D5" w:rsidP="00636154" w:rsidRDefault="00D218D5" w14:paraId="1EE0CE71" w14:textId="77777777">
      <w:pPr>
        <w:pStyle w:val="Standard"/>
        <w:spacing w:after="0"/>
        <w:rPr>
          <w:rFonts w:ascii="Times New Roman" w:hAnsi="Times New Roman"/>
          <w:sz w:val="24"/>
        </w:rPr>
      </w:pPr>
    </w:p>
    <w:p w:rsidR="00D218D5" w:rsidRDefault="00664D94" w14:paraId="315C7B27" w14:textId="77777777">
      <w:pPr>
        <w:pStyle w:val="Standard"/>
        <w:spacing w:after="0"/>
      </w:pPr>
      <w:r>
        <w:rPr>
          <w:rFonts w:ascii="Times New Roman" w:hAnsi="Times New Roman"/>
          <w:b/>
          <w:sz w:val="24"/>
        </w:rPr>
        <w:t>3. Timpul total estimat</w:t>
      </w:r>
      <w:r>
        <w:rPr>
          <w:rFonts w:ascii="Times New Roman" w:hAnsi="Times New Roman"/>
          <w:sz w:val="24"/>
        </w:rPr>
        <w:t xml:space="preserve"> (</w:t>
      </w:r>
      <w:r>
        <w:rPr>
          <w:rFonts w:ascii="Times New Roman CE" w:hAnsi="Times New Roman CE" w:eastAsia="Times New Roman CE"/>
          <w:sz w:val="24"/>
        </w:rPr>
        <w:t>ore pe semestru al activităţilor didactice</w:t>
      </w:r>
      <w:r>
        <w:rPr>
          <w:rFonts w:ascii="Times New Roman" w:hAnsi="Times New Roman"/>
          <w:sz w:val="24"/>
        </w:rPr>
        <w:t>)</w:t>
      </w:r>
    </w:p>
    <w:tbl>
      <w:tblPr>
        <w:tblW w:w="10247" w:type="dxa"/>
        <w:tblInd w:w="-217" w:type="dxa"/>
        <w:tblLayout w:type="fixed"/>
        <w:tblCellMar>
          <w:left w:w="10" w:type="dxa"/>
          <w:right w:w="10" w:type="dxa"/>
        </w:tblCellMar>
        <w:tblLook w:val="04A0" w:firstRow="1" w:lastRow="0" w:firstColumn="1" w:lastColumn="0" w:noHBand="0" w:noVBand="1"/>
      </w:tblPr>
      <w:tblGrid>
        <w:gridCol w:w="3872"/>
        <w:gridCol w:w="468"/>
        <w:gridCol w:w="119"/>
        <w:gridCol w:w="2151"/>
        <w:gridCol w:w="603"/>
        <w:gridCol w:w="2467"/>
        <w:gridCol w:w="567"/>
      </w:tblGrid>
      <w:tr w:rsidR="00D218D5" w:rsidTr="2B0D1A74" w14:paraId="47127316" w14:textId="77777777">
        <w:tc>
          <w:tcPr>
            <w:tcW w:w="3872"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43ED4BB1" w14:textId="77777777">
            <w:pPr>
              <w:pStyle w:val="Standard"/>
              <w:spacing w:after="0"/>
            </w:pPr>
            <w:r>
              <w:rPr>
                <w:rFonts w:ascii="Times New Roman" w:hAnsi="Times New Roman"/>
                <w:sz w:val="24"/>
              </w:rPr>
              <w:t xml:space="preserve">3.1 </w:t>
            </w:r>
            <w:r>
              <w:rPr>
                <w:rFonts w:ascii="Times New Roman CE" w:hAnsi="Times New Roman CE" w:eastAsia="Times New Roman CE"/>
                <w:sz w:val="24"/>
              </w:rPr>
              <w:t>Număr de ore pe săptămână</w:t>
            </w:r>
          </w:p>
        </w:tc>
        <w:tc>
          <w:tcPr>
            <w:tcW w:w="587" w:type="dxa"/>
            <w:gridSpan w:val="2"/>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017D9032" w14:textId="77777777">
            <w:pPr>
              <w:pStyle w:val="Standard"/>
              <w:spacing w:after="0"/>
              <w:rPr>
                <w:rFonts w:ascii="Times New Roman" w:hAnsi="Times New Roman"/>
                <w:sz w:val="24"/>
              </w:rPr>
            </w:pPr>
            <w:r>
              <w:rPr>
                <w:rFonts w:ascii="Times New Roman" w:hAnsi="Times New Roman"/>
                <w:sz w:val="24"/>
              </w:rPr>
              <w:t>4</w:t>
            </w:r>
          </w:p>
        </w:tc>
        <w:tc>
          <w:tcPr>
            <w:tcW w:w="2151"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49118383" w14:textId="77777777">
            <w:pPr>
              <w:pStyle w:val="Standard"/>
              <w:spacing w:after="0"/>
              <w:ind w:right="-189"/>
              <w:rPr>
                <w:rFonts w:ascii="Times New Roman" w:hAnsi="Times New Roman"/>
                <w:sz w:val="24"/>
              </w:rPr>
            </w:pPr>
            <w:r>
              <w:rPr>
                <w:rFonts w:ascii="Times New Roman" w:hAnsi="Times New Roman"/>
                <w:sz w:val="24"/>
              </w:rPr>
              <w:t>Din care: 3.2 curs</w:t>
            </w:r>
          </w:p>
        </w:tc>
        <w:tc>
          <w:tcPr>
            <w:tcW w:w="603"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3FEF1F05" w14:textId="77777777">
            <w:pPr>
              <w:pStyle w:val="Standard"/>
              <w:spacing w:after="0"/>
              <w:rPr>
                <w:rFonts w:ascii="Times New Roman" w:hAnsi="Times New Roman"/>
                <w:sz w:val="24"/>
              </w:rPr>
            </w:pPr>
            <w:r>
              <w:rPr>
                <w:rFonts w:ascii="Times New Roman" w:hAnsi="Times New Roman"/>
                <w:sz w:val="24"/>
              </w:rPr>
              <w:t>2</w:t>
            </w:r>
          </w:p>
        </w:tc>
        <w:tc>
          <w:tcPr>
            <w:tcW w:w="2467"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5385CD5F" w14:textId="77777777">
            <w:pPr>
              <w:pStyle w:val="Standard"/>
              <w:spacing w:after="0"/>
              <w:ind w:right="-170"/>
              <w:rPr>
                <w:rFonts w:ascii="Times New Roman" w:hAnsi="Times New Roman"/>
                <w:sz w:val="24"/>
              </w:rPr>
            </w:pPr>
            <w:r>
              <w:rPr>
                <w:rFonts w:ascii="Times New Roman" w:hAnsi="Times New Roman"/>
                <w:sz w:val="24"/>
              </w:rPr>
              <w:t>3.3 seminar/laborator</w:t>
            </w:r>
          </w:p>
        </w:tc>
        <w:tc>
          <w:tcPr>
            <w:tcW w:w="567"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P="2B0D1A74" w:rsidRDefault="00636154" w14:paraId="4F248516" w14:textId="1D354584">
            <w:pPr>
              <w:pStyle w:val="Standard"/>
              <w:spacing w:after="0"/>
              <w:rPr>
                <w:rFonts w:ascii="Times New Roman" w:hAnsi="Times New Roman"/>
                <w:sz w:val="24"/>
                <w:szCs w:val="24"/>
              </w:rPr>
            </w:pPr>
            <w:r w:rsidRPr="2B0D1A74" w:rsidR="00636154">
              <w:rPr>
                <w:rFonts w:ascii="Times New Roman" w:hAnsi="Times New Roman"/>
                <w:sz w:val="24"/>
                <w:szCs w:val="24"/>
              </w:rPr>
              <w:t>1</w:t>
            </w:r>
            <w:r w:rsidRPr="2B0D1A74" w:rsidR="165BB846">
              <w:rPr>
                <w:rFonts w:ascii="Times New Roman" w:hAnsi="Times New Roman"/>
                <w:sz w:val="24"/>
                <w:szCs w:val="24"/>
              </w:rPr>
              <w:t>+1pr</w:t>
            </w:r>
          </w:p>
        </w:tc>
      </w:tr>
      <w:tr w:rsidR="00D218D5" w:rsidTr="2B0D1A74" w14:paraId="2DD64B9E" w14:textId="77777777">
        <w:tc>
          <w:tcPr>
            <w:tcW w:w="3872" w:type="dxa"/>
            <w:tcBorders>
              <w:top w:val="single" w:color="000001" w:sz="4" w:space="0"/>
              <w:left w:val="single" w:color="000001" w:sz="4" w:space="0"/>
              <w:bottom w:val="single" w:color="000001" w:sz="4" w:space="0"/>
              <w:right w:val="single" w:color="000001" w:sz="4" w:space="0"/>
            </w:tcBorders>
            <w:shd w:val="clear" w:color="auto" w:fill="D9D9D9" w:themeFill="background1" w:themeFillShade="D9"/>
            <w:tcMar>
              <w:top w:w="0" w:type="dxa"/>
              <w:left w:w="108" w:type="dxa"/>
              <w:bottom w:w="0" w:type="dxa"/>
              <w:right w:w="108" w:type="dxa"/>
            </w:tcMar>
          </w:tcPr>
          <w:p w:rsidR="00D218D5" w:rsidRDefault="00664D94" w14:paraId="29D5E185" w14:textId="77777777">
            <w:pPr>
              <w:pStyle w:val="Standard"/>
              <w:spacing w:after="0"/>
              <w:ind w:right="-192"/>
            </w:pPr>
            <w:r>
              <w:rPr>
                <w:rFonts w:ascii="Times New Roman" w:hAnsi="Times New Roman"/>
                <w:sz w:val="24"/>
              </w:rPr>
              <w:t xml:space="preserve">3.4 </w:t>
            </w:r>
            <w:r>
              <w:rPr>
                <w:rFonts w:ascii="Times New Roman CE" w:hAnsi="Times New Roman CE" w:eastAsia="Times New Roman CE"/>
                <w:sz w:val="24"/>
              </w:rPr>
              <w:t>Total ore din planul de învăţământ</w:t>
            </w:r>
          </w:p>
        </w:tc>
        <w:tc>
          <w:tcPr>
            <w:tcW w:w="587" w:type="dxa"/>
            <w:gridSpan w:val="2"/>
            <w:tcBorders>
              <w:top w:val="single" w:color="000001" w:sz="4" w:space="0"/>
              <w:left w:val="single" w:color="000001" w:sz="4" w:space="0"/>
              <w:bottom w:val="single" w:color="000001" w:sz="4" w:space="0"/>
              <w:right w:val="single" w:color="000001" w:sz="4" w:space="0"/>
            </w:tcBorders>
            <w:shd w:val="clear" w:color="auto" w:fill="D9D9D9" w:themeFill="background1" w:themeFillShade="D9"/>
            <w:tcMar>
              <w:top w:w="0" w:type="dxa"/>
              <w:left w:w="108" w:type="dxa"/>
              <w:bottom w:w="0" w:type="dxa"/>
              <w:right w:w="108" w:type="dxa"/>
            </w:tcMar>
          </w:tcPr>
          <w:p w:rsidR="00D218D5" w:rsidP="2B0D1A74" w:rsidRDefault="00636154" w14:paraId="0D396C95" w14:textId="4AC459A0">
            <w:pPr>
              <w:pStyle w:val="Standard"/>
              <w:spacing w:after="0"/>
              <w:rPr>
                <w:rFonts w:ascii="Times New Roman" w:hAnsi="Times New Roman"/>
                <w:sz w:val="24"/>
                <w:szCs w:val="24"/>
              </w:rPr>
            </w:pPr>
            <w:r w:rsidRPr="2B0D1A74" w:rsidR="22114B0B">
              <w:rPr>
                <w:rFonts w:ascii="Times New Roman" w:hAnsi="Times New Roman"/>
                <w:sz w:val="24"/>
                <w:szCs w:val="24"/>
              </w:rPr>
              <w:t>70</w:t>
            </w:r>
          </w:p>
        </w:tc>
        <w:tc>
          <w:tcPr>
            <w:tcW w:w="2151" w:type="dxa"/>
            <w:tcBorders>
              <w:top w:val="single" w:color="000001" w:sz="4" w:space="0"/>
              <w:left w:val="single" w:color="000001" w:sz="4" w:space="0"/>
              <w:bottom w:val="single" w:color="000001" w:sz="4" w:space="0"/>
              <w:right w:val="single" w:color="000001" w:sz="4" w:space="0"/>
            </w:tcBorders>
            <w:shd w:val="clear" w:color="auto" w:fill="D9D9D9" w:themeFill="background1" w:themeFillShade="D9"/>
            <w:tcMar>
              <w:top w:w="0" w:type="dxa"/>
              <w:left w:w="108" w:type="dxa"/>
              <w:bottom w:w="0" w:type="dxa"/>
              <w:right w:w="108" w:type="dxa"/>
            </w:tcMar>
          </w:tcPr>
          <w:p w:rsidR="00D218D5" w:rsidRDefault="00664D94" w14:paraId="6F074B9F" w14:textId="77777777">
            <w:pPr>
              <w:pStyle w:val="Standard"/>
              <w:spacing w:after="0"/>
              <w:ind w:right="-178"/>
              <w:rPr>
                <w:rFonts w:ascii="Times New Roman" w:hAnsi="Times New Roman"/>
                <w:sz w:val="24"/>
              </w:rPr>
            </w:pPr>
            <w:r>
              <w:rPr>
                <w:rFonts w:ascii="Times New Roman" w:hAnsi="Times New Roman"/>
                <w:sz w:val="24"/>
              </w:rPr>
              <w:t>Din care: 3.5 curs</w:t>
            </w:r>
          </w:p>
        </w:tc>
        <w:tc>
          <w:tcPr>
            <w:tcW w:w="603" w:type="dxa"/>
            <w:tcBorders>
              <w:top w:val="single" w:color="000001" w:sz="4" w:space="0"/>
              <w:left w:val="single" w:color="000001" w:sz="4" w:space="0"/>
              <w:bottom w:val="single" w:color="000001" w:sz="4" w:space="0"/>
              <w:right w:val="single" w:color="000001" w:sz="4" w:space="0"/>
            </w:tcBorders>
            <w:shd w:val="clear" w:color="auto" w:fill="D9D9D9" w:themeFill="background1" w:themeFillShade="D9"/>
            <w:tcMar>
              <w:top w:w="0" w:type="dxa"/>
              <w:left w:w="108" w:type="dxa"/>
              <w:bottom w:w="0" w:type="dxa"/>
              <w:right w:w="108" w:type="dxa"/>
            </w:tcMar>
          </w:tcPr>
          <w:p w:rsidR="00D218D5" w:rsidRDefault="00664D94" w14:paraId="05ECF525" w14:textId="77777777">
            <w:pPr>
              <w:pStyle w:val="Standard"/>
              <w:spacing w:after="0"/>
              <w:rPr>
                <w:rFonts w:ascii="Times New Roman" w:hAnsi="Times New Roman"/>
                <w:sz w:val="24"/>
              </w:rPr>
            </w:pPr>
            <w:r>
              <w:rPr>
                <w:rFonts w:ascii="Times New Roman" w:hAnsi="Times New Roman"/>
                <w:sz w:val="24"/>
              </w:rPr>
              <w:t>28</w:t>
            </w:r>
          </w:p>
        </w:tc>
        <w:tc>
          <w:tcPr>
            <w:tcW w:w="2467" w:type="dxa"/>
            <w:tcBorders>
              <w:top w:val="single" w:color="000001" w:sz="4" w:space="0"/>
              <w:left w:val="single" w:color="000001" w:sz="4" w:space="0"/>
              <w:bottom w:val="single" w:color="000001" w:sz="4" w:space="0"/>
              <w:right w:val="single" w:color="000001" w:sz="4" w:space="0"/>
            </w:tcBorders>
            <w:shd w:val="clear" w:color="auto" w:fill="D9D9D9" w:themeFill="background1" w:themeFillShade="D9"/>
            <w:tcMar>
              <w:top w:w="0" w:type="dxa"/>
              <w:left w:w="108" w:type="dxa"/>
              <w:bottom w:w="0" w:type="dxa"/>
              <w:right w:w="108" w:type="dxa"/>
            </w:tcMar>
          </w:tcPr>
          <w:p w:rsidR="00D218D5" w:rsidRDefault="00664D94" w14:paraId="6E8552F2" w14:textId="77777777">
            <w:pPr>
              <w:pStyle w:val="Standard"/>
              <w:spacing w:after="0"/>
              <w:ind w:right="-128"/>
              <w:rPr>
                <w:rFonts w:ascii="Times New Roman" w:hAnsi="Times New Roman"/>
                <w:sz w:val="24"/>
              </w:rPr>
            </w:pPr>
            <w:r>
              <w:rPr>
                <w:rFonts w:ascii="Times New Roman" w:hAnsi="Times New Roman"/>
                <w:sz w:val="24"/>
              </w:rPr>
              <w:t>3.6 seminar/laborator</w:t>
            </w:r>
          </w:p>
        </w:tc>
        <w:tc>
          <w:tcPr>
            <w:tcW w:w="567" w:type="dxa"/>
            <w:tcBorders>
              <w:top w:val="single" w:color="000001" w:sz="4" w:space="0"/>
              <w:left w:val="single" w:color="000001" w:sz="4" w:space="0"/>
              <w:bottom w:val="single" w:color="000001" w:sz="4" w:space="0"/>
              <w:right w:val="single" w:color="000001" w:sz="4" w:space="0"/>
            </w:tcBorders>
            <w:shd w:val="clear" w:color="auto" w:fill="D9D9D9" w:themeFill="background1" w:themeFillShade="D9"/>
            <w:tcMar>
              <w:top w:w="0" w:type="dxa"/>
              <w:left w:w="108" w:type="dxa"/>
              <w:bottom w:w="0" w:type="dxa"/>
              <w:right w:w="108" w:type="dxa"/>
            </w:tcMar>
          </w:tcPr>
          <w:p w:rsidR="00D218D5" w:rsidP="2B0D1A74" w:rsidRDefault="00636154" w14:paraId="0BCC0B33" w14:textId="0FD592EE">
            <w:pPr>
              <w:pStyle w:val="Standard"/>
              <w:spacing w:after="0"/>
              <w:rPr>
                <w:rFonts w:ascii="Times New Roman" w:hAnsi="Times New Roman"/>
                <w:sz w:val="24"/>
                <w:szCs w:val="24"/>
              </w:rPr>
            </w:pPr>
            <w:r w:rsidRPr="2B0D1A74" w:rsidR="2E692F5E">
              <w:rPr>
                <w:rFonts w:ascii="Times New Roman" w:hAnsi="Times New Roman"/>
                <w:sz w:val="24"/>
                <w:szCs w:val="24"/>
              </w:rPr>
              <w:t>42</w:t>
            </w:r>
          </w:p>
        </w:tc>
      </w:tr>
      <w:tr w:rsidR="00D218D5" w:rsidTr="2B0D1A74" w14:paraId="7BD917CC" w14:textId="77777777">
        <w:tc>
          <w:tcPr>
            <w:tcW w:w="9680" w:type="dxa"/>
            <w:gridSpan w:val="6"/>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111FA6B2" w14:textId="77777777">
            <w:pPr>
              <w:pStyle w:val="Standard"/>
              <w:spacing w:after="0"/>
            </w:pPr>
            <w:r>
              <w:rPr>
                <w:rFonts w:ascii="Times New Roman CE" w:hAnsi="Times New Roman CE" w:eastAsia="Times New Roman CE"/>
                <w:sz w:val="24"/>
              </w:rPr>
              <w:t>Distribuţia fondului de timp</w:t>
            </w:r>
            <w:r>
              <w:rPr>
                <w:rFonts w:ascii="Times New Roman" w:hAnsi="Times New Roman"/>
                <w:sz w:val="24"/>
              </w:rPr>
              <w:t>:</w:t>
            </w:r>
          </w:p>
        </w:tc>
        <w:tc>
          <w:tcPr>
            <w:tcW w:w="567"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064ABA48" w14:textId="77777777">
            <w:pPr>
              <w:pStyle w:val="Standard"/>
              <w:spacing w:after="0"/>
              <w:rPr>
                <w:rFonts w:ascii="Times New Roman" w:hAnsi="Times New Roman"/>
                <w:sz w:val="24"/>
              </w:rPr>
            </w:pPr>
            <w:r>
              <w:rPr>
                <w:rFonts w:ascii="Times New Roman" w:hAnsi="Times New Roman"/>
                <w:sz w:val="24"/>
              </w:rPr>
              <w:t>ore</w:t>
            </w:r>
          </w:p>
        </w:tc>
      </w:tr>
      <w:tr w:rsidR="00D218D5" w:rsidTr="2B0D1A74" w14:paraId="37A81FBD" w14:textId="77777777">
        <w:tc>
          <w:tcPr>
            <w:tcW w:w="9680" w:type="dxa"/>
            <w:gridSpan w:val="6"/>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5272DD6D" w14:textId="77777777">
            <w:pPr>
              <w:pStyle w:val="Standard"/>
              <w:spacing w:after="0"/>
              <w:rPr>
                <w:rFonts w:ascii="Times New Roman CE" w:hAnsi="Times New Roman CE" w:eastAsia="Times New Roman CE"/>
                <w:sz w:val="24"/>
              </w:rPr>
            </w:pPr>
            <w:r>
              <w:rPr>
                <w:rFonts w:ascii="Times New Roman CE" w:hAnsi="Times New Roman CE" w:eastAsia="Times New Roman CE"/>
                <w:sz w:val="24"/>
              </w:rPr>
              <w:t>Studiul după manual, suport de curs, bibliografie şi notiţe</w:t>
            </w:r>
          </w:p>
        </w:tc>
        <w:tc>
          <w:tcPr>
            <w:tcW w:w="567"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36154" w14:paraId="1BA5833B" w14:textId="77777777">
            <w:pPr>
              <w:pStyle w:val="Standard"/>
              <w:spacing w:after="0"/>
            </w:pPr>
            <w:r>
              <w:rPr>
                <w:rFonts w:ascii="Times New Roman" w:hAnsi="Times New Roman"/>
                <w:sz w:val="24"/>
              </w:rPr>
              <w:t>15</w:t>
            </w:r>
          </w:p>
        </w:tc>
      </w:tr>
      <w:tr w:rsidR="00D218D5" w:rsidTr="2B0D1A74" w14:paraId="4659D745" w14:textId="77777777">
        <w:tc>
          <w:tcPr>
            <w:tcW w:w="9680" w:type="dxa"/>
            <w:gridSpan w:val="6"/>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47D65D11" w14:textId="77777777">
            <w:pPr>
              <w:pStyle w:val="Standard"/>
              <w:spacing w:after="0"/>
              <w:rPr>
                <w:rFonts w:ascii="Times New Roman CE" w:hAnsi="Times New Roman CE" w:eastAsia="Times New Roman CE"/>
                <w:sz w:val="24"/>
              </w:rPr>
            </w:pPr>
            <w:r>
              <w:rPr>
                <w:rFonts w:ascii="Times New Roman CE" w:hAnsi="Times New Roman CE" w:eastAsia="Times New Roman CE"/>
                <w:sz w:val="24"/>
              </w:rPr>
              <w:t>Documentare suplimentară în bibliotecă, pe platformele electronice de specialitate şi pe teren</w:t>
            </w:r>
          </w:p>
        </w:tc>
        <w:tc>
          <w:tcPr>
            <w:tcW w:w="567"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36154" w14:paraId="05BD32FD" w14:textId="77777777">
            <w:pPr>
              <w:pStyle w:val="Standard"/>
              <w:spacing w:after="0"/>
              <w:rPr>
                <w:rFonts w:ascii="Times New Roman" w:hAnsi="Times New Roman"/>
                <w:sz w:val="24"/>
              </w:rPr>
            </w:pPr>
            <w:r>
              <w:rPr>
                <w:rFonts w:ascii="Times New Roman" w:hAnsi="Times New Roman"/>
                <w:sz w:val="24"/>
              </w:rPr>
              <w:t>15</w:t>
            </w:r>
          </w:p>
        </w:tc>
      </w:tr>
      <w:tr w:rsidR="00D218D5" w:rsidTr="2B0D1A74" w14:paraId="0F7EE399" w14:textId="77777777">
        <w:tc>
          <w:tcPr>
            <w:tcW w:w="9680" w:type="dxa"/>
            <w:gridSpan w:val="6"/>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7FA45737" w14:textId="77777777">
            <w:pPr>
              <w:pStyle w:val="Standard"/>
              <w:spacing w:after="0"/>
              <w:rPr>
                <w:rFonts w:ascii="Times New Roman CE" w:hAnsi="Times New Roman CE" w:eastAsia="Times New Roman CE"/>
                <w:sz w:val="24"/>
              </w:rPr>
            </w:pPr>
            <w:r>
              <w:rPr>
                <w:rFonts w:ascii="Times New Roman CE" w:hAnsi="Times New Roman CE" w:eastAsia="Times New Roman CE"/>
                <w:sz w:val="24"/>
              </w:rPr>
              <w:t>Pregătire seminarii/laboratoare, teme, referate, portofolii şi eseuri</w:t>
            </w:r>
          </w:p>
        </w:tc>
        <w:tc>
          <w:tcPr>
            <w:tcW w:w="567"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36154" w14:paraId="5EB2E16C" w14:textId="77777777">
            <w:pPr>
              <w:pStyle w:val="Standard"/>
              <w:spacing w:after="0"/>
              <w:rPr>
                <w:rFonts w:ascii="Times New Roman" w:hAnsi="Times New Roman"/>
                <w:sz w:val="24"/>
              </w:rPr>
            </w:pPr>
            <w:r>
              <w:rPr>
                <w:rFonts w:ascii="Times New Roman" w:hAnsi="Times New Roman"/>
                <w:sz w:val="24"/>
              </w:rPr>
              <w:t>20</w:t>
            </w:r>
          </w:p>
        </w:tc>
      </w:tr>
      <w:tr w:rsidR="00D218D5" w:rsidTr="2B0D1A74" w14:paraId="678261DC" w14:textId="77777777">
        <w:tc>
          <w:tcPr>
            <w:tcW w:w="9680" w:type="dxa"/>
            <w:gridSpan w:val="6"/>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11EE259F" w14:textId="77777777">
            <w:pPr>
              <w:pStyle w:val="Standard"/>
              <w:spacing w:after="0"/>
              <w:rPr>
                <w:rFonts w:ascii="Times New Roman" w:hAnsi="Times New Roman"/>
                <w:sz w:val="24"/>
              </w:rPr>
            </w:pPr>
            <w:r>
              <w:rPr>
                <w:rFonts w:ascii="Times New Roman" w:hAnsi="Times New Roman"/>
                <w:sz w:val="24"/>
              </w:rPr>
              <w:t>Tutoriat</w:t>
            </w:r>
          </w:p>
        </w:tc>
        <w:tc>
          <w:tcPr>
            <w:tcW w:w="567"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782611B6" w14:textId="77777777">
            <w:pPr>
              <w:pStyle w:val="Standard"/>
              <w:spacing w:after="0"/>
              <w:rPr>
                <w:rFonts w:ascii="Times New Roman" w:hAnsi="Times New Roman"/>
                <w:sz w:val="24"/>
              </w:rPr>
            </w:pPr>
            <w:r>
              <w:rPr>
                <w:rFonts w:ascii="Times New Roman" w:hAnsi="Times New Roman"/>
                <w:sz w:val="24"/>
              </w:rPr>
              <w:t>5</w:t>
            </w:r>
          </w:p>
        </w:tc>
      </w:tr>
      <w:tr w:rsidR="00D218D5" w:rsidTr="2B0D1A74" w14:paraId="067F60BE" w14:textId="77777777">
        <w:tc>
          <w:tcPr>
            <w:tcW w:w="9680" w:type="dxa"/>
            <w:gridSpan w:val="6"/>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0FF120BF" w14:textId="77777777">
            <w:pPr>
              <w:pStyle w:val="Standard"/>
              <w:spacing w:after="0"/>
              <w:rPr>
                <w:rFonts w:ascii="Times New Roman CE" w:hAnsi="Times New Roman CE" w:eastAsia="Times New Roman CE"/>
                <w:sz w:val="24"/>
              </w:rPr>
            </w:pPr>
            <w:r>
              <w:rPr>
                <w:rFonts w:ascii="Times New Roman CE" w:hAnsi="Times New Roman CE" w:eastAsia="Times New Roman CE"/>
                <w:sz w:val="24"/>
              </w:rPr>
              <w:t>Examinări</w:t>
            </w:r>
          </w:p>
        </w:tc>
        <w:tc>
          <w:tcPr>
            <w:tcW w:w="567"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36154" w14:paraId="3082017A" w14:textId="77777777">
            <w:pPr>
              <w:pStyle w:val="Standard"/>
              <w:spacing w:after="0"/>
              <w:rPr>
                <w:rFonts w:ascii="Times New Roman" w:hAnsi="Times New Roman"/>
                <w:sz w:val="24"/>
              </w:rPr>
            </w:pPr>
            <w:r>
              <w:rPr>
                <w:rFonts w:ascii="Times New Roman" w:hAnsi="Times New Roman"/>
                <w:sz w:val="24"/>
              </w:rPr>
              <w:t>3</w:t>
            </w:r>
          </w:p>
        </w:tc>
      </w:tr>
      <w:tr w:rsidR="00D218D5" w:rsidTr="2B0D1A74" w14:paraId="11C68D15" w14:textId="77777777">
        <w:tc>
          <w:tcPr>
            <w:tcW w:w="9680" w:type="dxa"/>
            <w:gridSpan w:val="6"/>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5FAF0E12" w14:textId="77777777">
            <w:pPr>
              <w:pStyle w:val="Standard"/>
              <w:spacing w:after="0"/>
            </w:pPr>
            <w:r>
              <w:rPr>
                <w:rFonts w:ascii="Times New Roman CE" w:hAnsi="Times New Roman CE" w:eastAsia="Times New Roman CE"/>
                <w:sz w:val="24"/>
              </w:rPr>
              <w:t>Alte activităţi</w:t>
            </w:r>
            <w:r>
              <w:rPr>
                <w:rFonts w:ascii="Times New Roman" w:hAnsi="Times New Roman"/>
                <w:sz w:val="24"/>
              </w:rPr>
              <w:t>: ..................</w:t>
            </w:r>
          </w:p>
        </w:tc>
        <w:tc>
          <w:tcPr>
            <w:tcW w:w="567"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D218D5" w14:paraId="59BBB974" w14:textId="77777777">
            <w:pPr>
              <w:pStyle w:val="Standard"/>
              <w:spacing w:after="0"/>
              <w:rPr>
                <w:rFonts w:ascii="Times New Roman" w:hAnsi="Times New Roman"/>
                <w:sz w:val="24"/>
              </w:rPr>
            </w:pPr>
          </w:p>
        </w:tc>
      </w:tr>
      <w:tr w:rsidR="00D218D5" w:rsidTr="2B0D1A74" w14:paraId="6EFC048A" w14:textId="77777777">
        <w:tc>
          <w:tcPr>
            <w:tcW w:w="4340" w:type="dxa"/>
            <w:gridSpan w:val="2"/>
            <w:tcBorders>
              <w:top w:val="single" w:color="000001" w:sz="4" w:space="0"/>
              <w:left w:val="single" w:color="000001" w:sz="4" w:space="0"/>
              <w:bottom w:val="single" w:color="000001" w:sz="4" w:space="0"/>
              <w:right w:val="single" w:color="000001" w:sz="4" w:space="0"/>
            </w:tcBorders>
            <w:shd w:val="clear" w:color="auto" w:fill="D9D9D9" w:themeFill="background1" w:themeFillShade="D9"/>
            <w:tcMar>
              <w:top w:w="0" w:type="dxa"/>
              <w:left w:w="108" w:type="dxa"/>
              <w:bottom w:w="0" w:type="dxa"/>
              <w:right w:w="108" w:type="dxa"/>
            </w:tcMar>
          </w:tcPr>
          <w:p w:rsidR="00D218D5" w:rsidRDefault="00664D94" w14:paraId="091F0E5D" w14:textId="77777777">
            <w:pPr>
              <w:pStyle w:val="Standard"/>
              <w:spacing w:after="0"/>
              <w:rPr>
                <w:rFonts w:ascii="Times New Roman" w:hAnsi="Times New Roman"/>
                <w:sz w:val="24"/>
              </w:rPr>
            </w:pPr>
            <w:r>
              <w:rPr>
                <w:rFonts w:ascii="Times New Roman" w:hAnsi="Times New Roman"/>
                <w:sz w:val="24"/>
              </w:rPr>
              <w:t>3.7 Total ore studiu individual</w:t>
            </w:r>
          </w:p>
        </w:tc>
        <w:tc>
          <w:tcPr>
            <w:tcW w:w="5907" w:type="dxa"/>
            <w:gridSpan w:val="5"/>
            <w:tcBorders>
              <w:top w:val="single" w:color="000001" w:sz="4" w:space="0"/>
              <w:left w:val="single" w:color="000001" w:sz="4" w:space="0"/>
              <w:bottom w:val="single" w:color="000001" w:sz="4" w:space="0"/>
              <w:right w:val="single" w:color="000001" w:sz="4" w:space="0"/>
            </w:tcBorders>
            <w:shd w:val="clear" w:color="auto" w:fill="D9D9D9" w:themeFill="background1" w:themeFillShade="D9"/>
            <w:tcMar>
              <w:top w:w="0" w:type="dxa"/>
              <w:left w:w="108" w:type="dxa"/>
              <w:bottom w:w="0" w:type="dxa"/>
              <w:right w:w="108" w:type="dxa"/>
            </w:tcMar>
          </w:tcPr>
          <w:p w:rsidR="00D218D5" w:rsidRDefault="00636154" w14:paraId="0776ADF3" w14:textId="77777777">
            <w:pPr>
              <w:pStyle w:val="Standard"/>
              <w:spacing w:after="0"/>
              <w:rPr>
                <w:rFonts w:ascii="Times New Roman" w:hAnsi="Times New Roman"/>
                <w:sz w:val="24"/>
                <w:lang w:val="de-DE"/>
              </w:rPr>
            </w:pPr>
            <w:r>
              <w:rPr>
                <w:rFonts w:ascii="Times New Roman" w:hAnsi="Times New Roman"/>
                <w:sz w:val="24"/>
                <w:lang w:val="de-DE"/>
              </w:rPr>
              <w:t>58</w:t>
            </w:r>
          </w:p>
        </w:tc>
      </w:tr>
      <w:tr w:rsidR="00D218D5" w:rsidTr="2B0D1A74" w14:paraId="25D23A6C" w14:textId="77777777">
        <w:tc>
          <w:tcPr>
            <w:tcW w:w="4340" w:type="dxa"/>
            <w:gridSpan w:val="2"/>
            <w:tcBorders>
              <w:top w:val="single" w:color="000001" w:sz="4" w:space="0"/>
              <w:left w:val="single" w:color="000001" w:sz="4" w:space="0"/>
              <w:bottom w:val="single" w:color="000001" w:sz="4" w:space="0"/>
              <w:right w:val="single" w:color="000001" w:sz="4" w:space="0"/>
            </w:tcBorders>
            <w:shd w:val="clear" w:color="auto" w:fill="D9D9D9" w:themeFill="background1" w:themeFillShade="D9"/>
            <w:tcMar>
              <w:top w:w="0" w:type="dxa"/>
              <w:left w:w="108" w:type="dxa"/>
              <w:bottom w:w="0" w:type="dxa"/>
              <w:right w:w="108" w:type="dxa"/>
            </w:tcMar>
          </w:tcPr>
          <w:p w:rsidR="00D218D5" w:rsidRDefault="00664D94" w14:paraId="554703FD" w14:textId="77777777">
            <w:pPr>
              <w:pStyle w:val="Standard"/>
              <w:spacing w:after="0"/>
              <w:rPr>
                <w:rFonts w:ascii="Times New Roman" w:hAnsi="Times New Roman"/>
                <w:sz w:val="24"/>
              </w:rPr>
            </w:pPr>
            <w:r>
              <w:rPr>
                <w:rFonts w:ascii="Times New Roman" w:hAnsi="Times New Roman"/>
                <w:sz w:val="24"/>
              </w:rPr>
              <w:t>3.8 Total ore pe semestru</w:t>
            </w:r>
          </w:p>
        </w:tc>
        <w:tc>
          <w:tcPr>
            <w:tcW w:w="5907" w:type="dxa"/>
            <w:gridSpan w:val="5"/>
            <w:tcBorders>
              <w:top w:val="single" w:color="000001" w:sz="4" w:space="0"/>
              <w:left w:val="single" w:color="000001" w:sz="4" w:space="0"/>
              <w:bottom w:val="single" w:color="000001" w:sz="4" w:space="0"/>
              <w:right w:val="single" w:color="000001" w:sz="4" w:space="0"/>
            </w:tcBorders>
            <w:shd w:val="clear" w:color="auto" w:fill="D9D9D9" w:themeFill="background1" w:themeFillShade="D9"/>
            <w:tcMar>
              <w:top w:w="0" w:type="dxa"/>
              <w:left w:w="108" w:type="dxa"/>
              <w:bottom w:w="0" w:type="dxa"/>
              <w:right w:w="108" w:type="dxa"/>
            </w:tcMar>
          </w:tcPr>
          <w:p w:rsidR="00D218D5" w:rsidRDefault="00664D94" w14:paraId="2070E371" w14:textId="77777777">
            <w:pPr>
              <w:pStyle w:val="Standard"/>
              <w:spacing w:after="0"/>
            </w:pPr>
            <w:r>
              <w:rPr>
                <w:rFonts w:ascii="Times New Roman" w:hAnsi="Times New Roman"/>
                <w:sz w:val="24"/>
                <w:lang w:val="de-DE"/>
              </w:rPr>
              <w:t>100</w:t>
            </w:r>
          </w:p>
        </w:tc>
      </w:tr>
      <w:tr w:rsidR="00D218D5" w:rsidTr="2B0D1A74" w14:paraId="3D5BBC40" w14:textId="77777777">
        <w:tc>
          <w:tcPr>
            <w:tcW w:w="4340" w:type="dxa"/>
            <w:gridSpan w:val="2"/>
            <w:tcBorders>
              <w:top w:val="single" w:color="000001" w:sz="4" w:space="0"/>
              <w:left w:val="single" w:color="000001" w:sz="4" w:space="0"/>
              <w:bottom w:val="single" w:color="000001" w:sz="4" w:space="0"/>
              <w:right w:val="single" w:color="000001" w:sz="4" w:space="0"/>
            </w:tcBorders>
            <w:shd w:val="clear" w:color="auto" w:fill="D9D9D9" w:themeFill="background1" w:themeFillShade="D9"/>
            <w:tcMar>
              <w:top w:w="0" w:type="dxa"/>
              <w:left w:w="108" w:type="dxa"/>
              <w:bottom w:w="0" w:type="dxa"/>
              <w:right w:w="108" w:type="dxa"/>
            </w:tcMar>
          </w:tcPr>
          <w:p w:rsidR="00D218D5" w:rsidRDefault="00664D94" w14:paraId="0D1808F2" w14:textId="77777777">
            <w:pPr>
              <w:pStyle w:val="Standard"/>
              <w:spacing w:after="0"/>
            </w:pPr>
            <w:r>
              <w:rPr>
                <w:rFonts w:ascii="Times New Roman" w:hAnsi="Times New Roman"/>
                <w:sz w:val="24"/>
              </w:rPr>
              <w:t xml:space="preserve">3.9 </w:t>
            </w:r>
            <w:r>
              <w:rPr>
                <w:rFonts w:ascii="Times New Roman CE" w:hAnsi="Times New Roman CE" w:eastAsia="Times New Roman CE"/>
                <w:sz w:val="24"/>
              </w:rPr>
              <w:t>Numărul de credite</w:t>
            </w:r>
          </w:p>
        </w:tc>
        <w:tc>
          <w:tcPr>
            <w:tcW w:w="5907" w:type="dxa"/>
            <w:gridSpan w:val="5"/>
            <w:tcBorders>
              <w:top w:val="single" w:color="000001" w:sz="4" w:space="0"/>
              <w:left w:val="single" w:color="000001" w:sz="4" w:space="0"/>
              <w:bottom w:val="single" w:color="000001" w:sz="4" w:space="0"/>
              <w:right w:val="single" w:color="000001" w:sz="4" w:space="0"/>
            </w:tcBorders>
            <w:shd w:val="clear" w:color="auto" w:fill="D9D9D9" w:themeFill="background1" w:themeFillShade="D9"/>
            <w:tcMar>
              <w:top w:w="0" w:type="dxa"/>
              <w:left w:w="108" w:type="dxa"/>
              <w:bottom w:w="0" w:type="dxa"/>
              <w:right w:w="108" w:type="dxa"/>
            </w:tcMar>
          </w:tcPr>
          <w:p w:rsidR="00D218D5" w:rsidRDefault="00664D94" w14:paraId="6E1BD8DE" w14:textId="77777777">
            <w:pPr>
              <w:pStyle w:val="Standard"/>
              <w:spacing w:after="0"/>
              <w:rPr>
                <w:rFonts w:ascii="Times New Roman" w:hAnsi="Times New Roman"/>
                <w:sz w:val="24"/>
              </w:rPr>
            </w:pPr>
            <w:r>
              <w:rPr>
                <w:rFonts w:ascii="Times New Roman" w:hAnsi="Times New Roman"/>
                <w:sz w:val="24"/>
              </w:rPr>
              <w:t>4</w:t>
            </w:r>
          </w:p>
        </w:tc>
      </w:tr>
    </w:tbl>
    <w:p w:rsidR="00D218D5" w:rsidP="00636154" w:rsidRDefault="00D218D5" w14:paraId="0351C9FB" w14:textId="77777777">
      <w:pPr>
        <w:pStyle w:val="Standard"/>
        <w:spacing w:after="0"/>
        <w:rPr>
          <w:rFonts w:ascii="Times New Roman" w:hAnsi="Times New Roman"/>
          <w:sz w:val="24"/>
        </w:rPr>
      </w:pPr>
    </w:p>
    <w:p w:rsidR="00D218D5" w:rsidRDefault="00664D94" w14:paraId="73BE56C8" w14:textId="77777777">
      <w:pPr>
        <w:pStyle w:val="Standard"/>
        <w:spacing w:after="0"/>
      </w:pPr>
      <w:r>
        <w:rPr>
          <w:rFonts w:ascii="Times New Roman" w:hAnsi="Times New Roman"/>
          <w:b/>
          <w:sz w:val="24"/>
        </w:rPr>
        <w:t xml:space="preserve">4. </w:t>
      </w:r>
      <w:r>
        <w:rPr>
          <w:rFonts w:ascii="Times New Roman CE" w:hAnsi="Times New Roman CE" w:eastAsia="Times New Roman CE"/>
          <w:b/>
          <w:sz w:val="24"/>
        </w:rPr>
        <w:t xml:space="preserve">Precondiţii </w:t>
      </w:r>
      <w:r>
        <w:rPr>
          <w:rFonts w:ascii="Times New Roman" w:hAnsi="Times New Roman"/>
          <w:sz w:val="24"/>
        </w:rPr>
        <w:t>(acolo unde este cazul)</w:t>
      </w:r>
    </w:p>
    <w:tbl>
      <w:tblPr>
        <w:tblW w:w="10247" w:type="dxa"/>
        <w:tblInd w:w="-217" w:type="dxa"/>
        <w:tblLayout w:type="fixed"/>
        <w:tblCellMar>
          <w:left w:w="10" w:type="dxa"/>
          <w:right w:w="10" w:type="dxa"/>
        </w:tblCellMar>
        <w:tblLook w:val="04A0" w:firstRow="1" w:lastRow="0" w:firstColumn="1" w:lastColumn="0" w:noHBand="0" w:noVBand="1"/>
      </w:tblPr>
      <w:tblGrid>
        <w:gridCol w:w="2864"/>
        <w:gridCol w:w="7383"/>
      </w:tblGrid>
      <w:tr w:rsidR="00D218D5" w14:paraId="36ACD7A4" w14:textId="77777777">
        <w:tc>
          <w:tcPr>
            <w:tcW w:w="2864"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68142420" w14:textId="77777777">
            <w:pPr>
              <w:pStyle w:val="Standard"/>
              <w:spacing w:after="0"/>
              <w:rPr>
                <w:rFonts w:ascii="Times New Roman" w:hAnsi="Times New Roman"/>
                <w:sz w:val="24"/>
              </w:rPr>
            </w:pPr>
            <w:r>
              <w:rPr>
                <w:rFonts w:ascii="Times New Roman" w:hAnsi="Times New Roman"/>
                <w:sz w:val="24"/>
              </w:rPr>
              <w:t>4.1 de curriculum</w:t>
            </w:r>
          </w:p>
        </w:tc>
        <w:tc>
          <w:tcPr>
            <w:tcW w:w="7383"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67BADEED" w14:textId="77777777">
            <w:pPr>
              <w:pStyle w:val="Standard"/>
              <w:numPr>
                <w:ilvl w:val="0"/>
                <w:numId w:val="3"/>
              </w:numPr>
              <w:tabs>
                <w:tab w:val="left" w:pos="1923"/>
              </w:tabs>
              <w:spacing w:after="0"/>
              <w:rPr>
                <w:rFonts w:ascii="Times New Roman" w:hAnsi="Times New Roman"/>
                <w:sz w:val="24"/>
              </w:rPr>
            </w:pPr>
            <w:r>
              <w:rPr>
                <w:rFonts w:ascii="Times New Roman" w:hAnsi="Times New Roman"/>
                <w:sz w:val="24"/>
              </w:rPr>
              <w:t>Cunoștinte de bază de algebră, analiză și geometrie</w:t>
            </w:r>
          </w:p>
          <w:p w:rsidR="00D218D5" w:rsidRDefault="00664D94" w14:paraId="07071B3E" w14:textId="77777777">
            <w:pPr>
              <w:pStyle w:val="Standard"/>
              <w:numPr>
                <w:ilvl w:val="0"/>
                <w:numId w:val="1"/>
              </w:numPr>
              <w:tabs>
                <w:tab w:val="left" w:pos="1923"/>
              </w:tabs>
              <w:spacing w:after="0"/>
              <w:rPr>
                <w:rFonts w:ascii="Times New Roman" w:hAnsi="Times New Roman"/>
                <w:sz w:val="24"/>
              </w:rPr>
            </w:pPr>
            <w:r>
              <w:rPr>
                <w:rFonts w:ascii="Times New Roman" w:hAnsi="Times New Roman"/>
                <w:sz w:val="24"/>
              </w:rPr>
              <w:t>Probabilități și statistică</w:t>
            </w:r>
          </w:p>
        </w:tc>
      </w:tr>
      <w:tr w:rsidR="00D218D5" w14:paraId="3309B965" w14:textId="77777777">
        <w:tc>
          <w:tcPr>
            <w:tcW w:w="2864"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1FD9784F" w14:textId="77777777">
            <w:pPr>
              <w:pStyle w:val="Standard"/>
              <w:spacing w:after="0"/>
            </w:pPr>
            <w:r>
              <w:rPr>
                <w:rFonts w:ascii="Times New Roman" w:hAnsi="Times New Roman"/>
                <w:sz w:val="24"/>
              </w:rPr>
              <w:t xml:space="preserve">4.2 </w:t>
            </w:r>
            <w:r>
              <w:rPr>
                <w:rFonts w:ascii="Times New Roman CE" w:hAnsi="Times New Roman CE" w:eastAsia="Times New Roman CE"/>
                <w:sz w:val="24"/>
              </w:rPr>
              <w:t>de competenţe</w:t>
            </w:r>
          </w:p>
        </w:tc>
        <w:tc>
          <w:tcPr>
            <w:tcW w:w="7383"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74E93E58" w14:textId="77777777">
            <w:pPr>
              <w:pStyle w:val="Standard"/>
              <w:numPr>
                <w:ilvl w:val="0"/>
                <w:numId w:val="1"/>
              </w:numPr>
              <w:tabs>
                <w:tab w:val="left" w:pos="1923"/>
              </w:tabs>
              <w:spacing w:after="0"/>
              <w:rPr>
                <w:rFonts w:ascii="Times New Roman" w:hAnsi="Times New Roman"/>
                <w:sz w:val="24"/>
              </w:rPr>
            </w:pPr>
            <w:r>
              <w:rPr>
                <w:rFonts w:ascii="Times New Roman" w:hAnsi="Times New Roman"/>
                <w:sz w:val="24"/>
              </w:rPr>
              <w:t>Programare Python, Matlab/Octave</w:t>
            </w:r>
          </w:p>
        </w:tc>
      </w:tr>
    </w:tbl>
    <w:p w:rsidR="00D218D5" w:rsidP="00636154" w:rsidRDefault="00D218D5" w14:paraId="171A223F" w14:textId="77777777">
      <w:pPr>
        <w:pStyle w:val="Standard"/>
        <w:spacing w:after="0"/>
        <w:rPr>
          <w:rFonts w:ascii="Times New Roman" w:hAnsi="Times New Roman"/>
          <w:sz w:val="24"/>
        </w:rPr>
      </w:pPr>
    </w:p>
    <w:p w:rsidR="00D218D5" w:rsidRDefault="00664D94" w14:paraId="60A09A75" w14:textId="77777777">
      <w:pPr>
        <w:pStyle w:val="Standard"/>
        <w:spacing w:after="0"/>
      </w:pPr>
      <w:r>
        <w:rPr>
          <w:rFonts w:ascii="Times New Roman" w:hAnsi="Times New Roman"/>
          <w:b/>
          <w:sz w:val="24"/>
        </w:rPr>
        <w:t xml:space="preserve">5. </w:t>
      </w:r>
      <w:r>
        <w:rPr>
          <w:rFonts w:ascii="Times New Roman CE" w:hAnsi="Times New Roman CE" w:eastAsia="Times New Roman CE"/>
          <w:b/>
          <w:sz w:val="24"/>
        </w:rPr>
        <w:t>Condiţii</w:t>
      </w:r>
      <w:r>
        <w:rPr>
          <w:rFonts w:ascii="Times New Roman" w:hAnsi="Times New Roman"/>
          <w:sz w:val="24"/>
        </w:rPr>
        <w:t xml:space="preserve"> (acolo unde este cazul)</w:t>
      </w:r>
    </w:p>
    <w:tbl>
      <w:tblPr>
        <w:tblW w:w="10247" w:type="dxa"/>
        <w:tblInd w:w="-217" w:type="dxa"/>
        <w:tblLayout w:type="fixed"/>
        <w:tblCellMar>
          <w:left w:w="10" w:type="dxa"/>
          <w:right w:w="10" w:type="dxa"/>
        </w:tblCellMar>
        <w:tblLook w:val="04A0" w:firstRow="1" w:lastRow="0" w:firstColumn="1" w:lastColumn="0" w:noHBand="0" w:noVBand="1"/>
      </w:tblPr>
      <w:tblGrid>
        <w:gridCol w:w="4352"/>
        <w:gridCol w:w="5895"/>
      </w:tblGrid>
      <w:tr w:rsidR="00D218D5" w:rsidTr="00636154" w14:paraId="7378D773" w14:textId="77777777">
        <w:tc>
          <w:tcPr>
            <w:tcW w:w="4352"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0C5276F7" w14:textId="77777777">
            <w:pPr>
              <w:pStyle w:val="Standard"/>
              <w:spacing w:after="0"/>
            </w:pPr>
            <w:r>
              <w:rPr>
                <w:rFonts w:ascii="Times New Roman" w:hAnsi="Times New Roman"/>
                <w:sz w:val="24"/>
              </w:rPr>
              <w:t xml:space="preserve">5.1 </w:t>
            </w:r>
            <w:r>
              <w:rPr>
                <w:rFonts w:ascii="Times New Roman CE" w:hAnsi="Times New Roman CE" w:eastAsia="Times New Roman CE"/>
                <w:sz w:val="24"/>
              </w:rPr>
              <w:t>De desfăşurare a cursului</w:t>
            </w:r>
          </w:p>
        </w:tc>
        <w:tc>
          <w:tcPr>
            <w:tcW w:w="5895"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P="00EF6335" w:rsidRDefault="00D218D5" w14:paraId="52AA89E4" w14:textId="77777777">
            <w:pPr>
              <w:pStyle w:val="Standard"/>
              <w:tabs>
                <w:tab w:val="left" w:pos="1923"/>
              </w:tabs>
              <w:spacing w:after="0"/>
              <w:rPr>
                <w:rFonts w:ascii="Times New Roman" w:hAnsi="Times New Roman"/>
                <w:sz w:val="24"/>
              </w:rPr>
            </w:pPr>
          </w:p>
        </w:tc>
      </w:tr>
      <w:tr w:rsidR="00D218D5" w:rsidTr="00636154" w14:paraId="0FE72912" w14:textId="77777777">
        <w:tc>
          <w:tcPr>
            <w:tcW w:w="4352"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7DEE5EFE" w14:textId="77777777">
            <w:pPr>
              <w:pStyle w:val="Standard"/>
              <w:spacing w:after="0"/>
            </w:pPr>
            <w:r>
              <w:rPr>
                <w:rFonts w:ascii="Times New Roman" w:hAnsi="Times New Roman"/>
                <w:sz w:val="24"/>
              </w:rPr>
              <w:t xml:space="preserve">5.2 </w:t>
            </w:r>
            <w:r>
              <w:rPr>
                <w:rFonts w:ascii="Times New Roman CE" w:hAnsi="Times New Roman CE" w:eastAsia="Times New Roman CE"/>
                <w:sz w:val="24"/>
              </w:rPr>
              <w:t xml:space="preserve"> De desfăşurare a seminarului/laboratorului</w:t>
            </w:r>
          </w:p>
        </w:tc>
        <w:tc>
          <w:tcPr>
            <w:tcW w:w="5895"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Pr="00503295" w:rsidR="00D218D5" w:rsidRDefault="00664D94" w14:paraId="3CBF3F2B" w14:textId="77777777">
            <w:pPr>
              <w:pStyle w:val="Standard"/>
              <w:numPr>
                <w:ilvl w:val="0"/>
                <w:numId w:val="1"/>
              </w:numPr>
              <w:tabs>
                <w:tab w:val="left" w:pos="1282"/>
              </w:tabs>
              <w:spacing w:after="0"/>
              <w:rPr>
                <w:rFonts w:ascii="Times New Roman" w:hAnsi="Times New Roman"/>
                <w:sz w:val="24"/>
                <w:lang w:val="en-US"/>
              </w:rPr>
            </w:pPr>
            <w:r w:rsidRPr="00503295">
              <w:rPr>
                <w:rFonts w:ascii="Times New Roman" w:hAnsi="Times New Roman"/>
                <w:sz w:val="24"/>
                <w:lang w:val="en-US"/>
              </w:rPr>
              <w:t>GNU Octave, Python3 (mit NumPy, Matplotlib, Pandas, SciPy, Scikit-learn, Jupyter Notebook, etc)</w:t>
            </w:r>
          </w:p>
        </w:tc>
      </w:tr>
    </w:tbl>
    <w:p w:rsidR="00D218D5" w:rsidRDefault="00664D94" w14:paraId="321F3FDA" w14:textId="77777777">
      <w:pPr>
        <w:pStyle w:val="Standard"/>
        <w:pageBreakBefore/>
        <w:spacing w:after="0"/>
      </w:pPr>
      <w:r>
        <w:rPr>
          <w:rFonts w:ascii="Times New Roman" w:hAnsi="Times New Roman"/>
          <w:b/>
          <w:sz w:val="24"/>
        </w:rPr>
        <w:t xml:space="preserve">6. </w:t>
      </w:r>
      <w:r>
        <w:rPr>
          <w:rFonts w:ascii="Times New Roman CE" w:hAnsi="Times New Roman CE" w:eastAsia="Times New Roman CE"/>
          <w:b/>
          <w:sz w:val="24"/>
        </w:rPr>
        <w:t>Competenţele specifice acumulate</w:t>
      </w:r>
    </w:p>
    <w:tbl>
      <w:tblPr>
        <w:tblW w:w="10247" w:type="dxa"/>
        <w:tblInd w:w="-217" w:type="dxa"/>
        <w:tblLayout w:type="fixed"/>
        <w:tblCellMar>
          <w:left w:w="10" w:type="dxa"/>
          <w:right w:w="10" w:type="dxa"/>
        </w:tblCellMar>
        <w:tblLook w:val="04A0" w:firstRow="1" w:lastRow="0" w:firstColumn="1" w:lastColumn="0" w:noHBand="0" w:noVBand="1"/>
      </w:tblPr>
      <w:tblGrid>
        <w:gridCol w:w="965"/>
        <w:gridCol w:w="9282"/>
      </w:tblGrid>
      <w:tr w:rsidR="00D218D5" w:rsidTr="00636154" w14:paraId="09F1CEFD" w14:textId="77777777">
        <w:trPr>
          <w:cantSplit/>
          <w:trHeight w:val="2872"/>
        </w:trPr>
        <w:tc>
          <w:tcPr>
            <w:tcW w:w="965" w:type="dxa"/>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textDirection w:val="btLr"/>
            <w:vAlign w:val="center"/>
          </w:tcPr>
          <w:p w:rsidR="00D218D5" w:rsidP="00636154" w:rsidRDefault="00636154" w14:paraId="73E15D64" w14:textId="77777777">
            <w:pPr>
              <w:pStyle w:val="Standard"/>
              <w:ind w:left="113" w:right="113"/>
              <w:jc w:val="center"/>
              <w:rPr>
                <w:rFonts w:ascii="Times New Roman CE" w:hAnsi="Times New Roman CE" w:eastAsia="Times New Roman CE"/>
                <w:b/>
                <w:sz w:val="24"/>
                <w:eastAsianLayout w:id="1955292160" w:vert="1" w:vertCompress="1"/>
              </w:rPr>
            </w:pPr>
            <w:r>
              <w:rPr>
                <w:rFonts w:ascii="Times New Roman CE" w:hAnsi="Times New Roman CE" w:eastAsia="Times New Roman CE"/>
                <w:b/>
                <w:sz w:val="24"/>
              </w:rPr>
              <w:t>Competențe profesionale</w:t>
            </w:r>
          </w:p>
        </w:tc>
        <w:tc>
          <w:tcPr>
            <w:tcW w:w="9282" w:type="dxa"/>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vAlign w:val="center"/>
          </w:tcPr>
          <w:p w:rsidR="00503295" w:rsidP="00503295" w:rsidRDefault="00503295" w14:paraId="27C8C54F" w14:textId="77777777">
            <w:pPr>
              <w:spacing w:line="274" w:lineRule="auto"/>
            </w:pPr>
            <w:r>
              <w:rPr>
                <w:rFonts w:ascii="Times New Roman" w:hAnsi="Times New Roman" w:eastAsia="Times New Roman" w:cs="Times New Roman"/>
              </w:rPr>
              <w:t xml:space="preserve">C1.1 Descrierea adecvată a paradigmelor de programare şi a mecanismelor de limbaj specifice, precum şi identificarea diferenţei dintre aspectele de ordin semantic şi sintactic.  C1.2 Explicarea unor aplicaţii soft existente, pe niveluri de abstractizare (arhitectură, pachete, clase, metode) utilizând in mod adecvat cunoştinţele de bază  </w:t>
            </w:r>
          </w:p>
          <w:p w:rsidRPr="00EF6335" w:rsidR="00D218D5" w:rsidP="00503295" w:rsidRDefault="00503295" w14:paraId="5C462477" w14:textId="77777777">
            <w:pPr>
              <w:pStyle w:val="Standard"/>
              <w:tabs>
                <w:tab w:val="left" w:pos="1923"/>
              </w:tabs>
              <w:rPr>
                <w:rFonts w:ascii="Times New Roman" w:hAnsi="Times New Roman" w:cs="Times New Roman"/>
                <w:sz w:val="24"/>
              </w:rPr>
            </w:pPr>
            <w:r>
              <w:rPr>
                <w:rFonts w:ascii="Times New Roman" w:hAnsi="Times New Roman" w:eastAsia="Times New Roman" w:cs="Times New Roman"/>
                <w:sz w:val="24"/>
              </w:rPr>
              <w:t>C1.3 Elaborarea codurilor sursă adecvate şi testarea unitară a unor componente într-un limbaj de programare cunoscut, pe baza unor specificaţii de proiectare date  C1.5 Dezvoltarea de unități de program și elaborarea documentațiilor aferente</w:t>
            </w:r>
            <w:r>
              <w:rPr>
                <w:rFonts w:ascii="Arial" w:hAnsi="Arial" w:eastAsia="Arial" w:cs="Arial"/>
                <w:sz w:val="20"/>
              </w:rPr>
              <w:t xml:space="preserve"> </w:t>
            </w:r>
            <w:r>
              <w:rPr>
                <w:rFonts w:ascii="Times New Roman" w:hAnsi="Times New Roman" w:eastAsia="Times New Roman" w:cs="Times New Roman"/>
              </w:rPr>
              <w:t xml:space="preserve"> </w:t>
            </w:r>
          </w:p>
        </w:tc>
      </w:tr>
      <w:tr w:rsidRPr="001E163D" w:rsidR="00D218D5" w:rsidTr="00636154" w14:paraId="3D569210" w14:textId="77777777">
        <w:trPr>
          <w:cantSplit/>
          <w:trHeight w:val="2824"/>
        </w:trPr>
        <w:tc>
          <w:tcPr>
            <w:tcW w:w="965" w:type="dxa"/>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textDirection w:val="btLr"/>
            <w:vAlign w:val="center"/>
          </w:tcPr>
          <w:p w:rsidR="00D218D5" w:rsidP="00636154" w:rsidRDefault="00636154" w14:paraId="1C9E66A7" w14:textId="77777777">
            <w:pPr>
              <w:pStyle w:val="Standard"/>
              <w:ind w:left="113" w:right="113"/>
              <w:jc w:val="center"/>
              <w:rPr>
                <w:rFonts w:ascii="Times New Roman CE" w:hAnsi="Times New Roman CE" w:eastAsia="Times New Roman CE"/>
                <w:b/>
                <w:sz w:val="24"/>
                <w:eastAsianLayout w:id="1955292161" w:vert="1" w:vertCompress="1"/>
              </w:rPr>
            </w:pPr>
            <w:r>
              <w:rPr>
                <w:rFonts w:ascii="Times New Roman CE" w:hAnsi="Times New Roman CE" w:eastAsia="Times New Roman CE"/>
                <w:b/>
                <w:sz w:val="24"/>
              </w:rPr>
              <w:t>Competențe transversale</w:t>
            </w:r>
          </w:p>
        </w:tc>
        <w:tc>
          <w:tcPr>
            <w:tcW w:w="9282" w:type="dxa"/>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vAlign w:val="center"/>
          </w:tcPr>
          <w:p w:rsidRPr="00136E63" w:rsidR="00886C8A" w:rsidP="00136E63" w:rsidRDefault="00136E63" w14:paraId="03D4C4A0" w14:textId="77777777">
            <w:pPr>
              <w:pStyle w:val="Standard"/>
              <w:tabs>
                <w:tab w:val="left" w:pos="2564"/>
              </w:tabs>
              <w:spacing w:before="240"/>
              <w:rPr>
                <w:rFonts w:ascii="Times New Roman" w:hAnsi="Times New Roman" w:cs="Times New Roman"/>
                <w:sz w:val="24"/>
              </w:rPr>
            </w:pPr>
            <w:r w:rsidRPr="00136E63">
              <w:rPr>
                <w:rFonts w:ascii="Times New Roman" w:hAnsi="Times New Roman" w:cs="Times New Roman"/>
                <w:b/>
                <w:sz w:val="24"/>
              </w:rPr>
              <w:t xml:space="preserve">CT1 </w:t>
            </w:r>
            <w:r w:rsidRPr="00136E63">
              <w:rPr>
                <w:rFonts w:ascii="Times New Roman" w:hAnsi="Times New Roman" w:cs="Times New Roman"/>
                <w:sz w:val="24"/>
              </w:rPr>
              <w:t>Aplicarea regulilor de muncă organizată şi eficientă, a unor atitudini responsabile faţă de domeniul didactic-ştiinţific, pentru valorificarea creativă a propriului potenţial, cu respectarea principiilor şi a normelor de etică profesională</w:t>
            </w:r>
          </w:p>
          <w:p w:rsidRPr="00EF6335" w:rsidR="00136E63" w:rsidP="00886C8A" w:rsidRDefault="00136E63" w14:paraId="1487EB32" w14:textId="77777777">
            <w:pPr>
              <w:pStyle w:val="Standard"/>
              <w:tabs>
                <w:tab w:val="left" w:pos="2564"/>
              </w:tabs>
              <w:rPr>
                <w:rFonts w:ascii="Times New Roman" w:hAnsi="Times New Roman" w:cs="Times New Roman"/>
                <w:sz w:val="24"/>
              </w:rPr>
            </w:pPr>
            <w:r w:rsidRPr="00136E63">
              <w:rPr>
                <w:rFonts w:ascii="Times New Roman" w:hAnsi="Times New Roman" w:cs="Times New Roman"/>
                <w:b/>
                <w:sz w:val="24"/>
              </w:rPr>
              <w:t xml:space="preserve">CT3 </w:t>
            </w:r>
            <w:r w:rsidRPr="00136E63">
              <w:rPr>
                <w:rFonts w:ascii="Times New Roman" w:hAnsi="Times New Roman" w:cs="Times New Roman"/>
                <w:sz w:val="24"/>
              </w:rPr>
              <w:t>Utilizarea unor metode şi tehnici eficiente de învăţare, informare, cercetare şi dezvoltare a capacităţilor de valorificare a cunoştinţelor, de adaptare la cerinţele unei societăţi dinamice și de comunicare în limba română și într-o limbă de circulație internațională</w:t>
            </w:r>
          </w:p>
        </w:tc>
      </w:tr>
    </w:tbl>
    <w:p w:rsidR="00D218D5" w:rsidRDefault="00D218D5" w14:paraId="3D2E52CB" w14:textId="77777777">
      <w:pPr>
        <w:pStyle w:val="Standard"/>
        <w:rPr>
          <w:rFonts w:ascii="Times New Roman" w:hAnsi="Times New Roman"/>
          <w:sz w:val="24"/>
        </w:rPr>
      </w:pPr>
    </w:p>
    <w:p w:rsidR="00D218D5" w:rsidRDefault="00664D94" w14:paraId="352B0D90" w14:textId="77777777">
      <w:pPr>
        <w:pStyle w:val="Standard"/>
        <w:spacing w:after="0"/>
      </w:pPr>
      <w:r>
        <w:rPr>
          <w:rFonts w:ascii="Times New Roman" w:hAnsi="Times New Roman"/>
          <w:b/>
          <w:sz w:val="24"/>
        </w:rPr>
        <w:t>7. Obiectivele disciplinei</w:t>
      </w:r>
      <w:r>
        <w:rPr>
          <w:rFonts w:ascii="Times New Roman" w:hAnsi="Times New Roman"/>
          <w:sz w:val="24"/>
        </w:rPr>
        <w:t xml:space="preserve"> (</w:t>
      </w:r>
      <w:r>
        <w:rPr>
          <w:rFonts w:ascii="Times New Roman CE" w:hAnsi="Times New Roman CE" w:eastAsia="Times New Roman CE"/>
          <w:sz w:val="24"/>
        </w:rPr>
        <w:t>reieşind din grila competenţelor acumulate</w:t>
      </w:r>
      <w:r>
        <w:rPr>
          <w:rFonts w:ascii="Times New Roman" w:hAnsi="Times New Roman"/>
          <w:sz w:val="24"/>
        </w:rPr>
        <w:t>)</w:t>
      </w:r>
    </w:p>
    <w:tbl>
      <w:tblPr>
        <w:tblW w:w="10247" w:type="dxa"/>
        <w:tblInd w:w="-217" w:type="dxa"/>
        <w:tblLayout w:type="fixed"/>
        <w:tblCellMar>
          <w:left w:w="10" w:type="dxa"/>
          <w:right w:w="10" w:type="dxa"/>
        </w:tblCellMar>
        <w:tblLook w:val="04A0" w:firstRow="1" w:lastRow="0" w:firstColumn="1" w:lastColumn="0" w:noHBand="0" w:noVBand="1"/>
      </w:tblPr>
      <w:tblGrid>
        <w:gridCol w:w="2864"/>
        <w:gridCol w:w="7383"/>
      </w:tblGrid>
      <w:tr w:rsidRPr="001E163D" w:rsidR="00D218D5" w14:paraId="0BC7440F" w14:textId="77777777">
        <w:tc>
          <w:tcPr>
            <w:tcW w:w="2864" w:type="dxa"/>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tcPr>
          <w:p w:rsidR="00D218D5" w:rsidRDefault="00664D94" w14:paraId="4FB422A8" w14:textId="77777777">
            <w:pPr>
              <w:pStyle w:val="Standard"/>
              <w:spacing w:after="0"/>
              <w:rPr>
                <w:rFonts w:ascii="Times New Roman" w:hAnsi="Times New Roman"/>
                <w:sz w:val="24"/>
              </w:rPr>
            </w:pPr>
            <w:r>
              <w:rPr>
                <w:rFonts w:ascii="Times New Roman" w:hAnsi="Times New Roman"/>
                <w:sz w:val="24"/>
              </w:rPr>
              <w:t>7.1 Obiectivul general al disciplinei</w:t>
            </w:r>
          </w:p>
        </w:tc>
        <w:tc>
          <w:tcPr>
            <w:tcW w:w="7383" w:type="dxa"/>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tcPr>
          <w:p w:rsidR="00D218D5" w:rsidRDefault="00664D94" w14:paraId="4CA25C99" w14:textId="77777777">
            <w:pPr>
              <w:pStyle w:val="Standard"/>
              <w:numPr>
                <w:ilvl w:val="0"/>
                <w:numId w:val="1"/>
              </w:numPr>
              <w:tabs>
                <w:tab w:val="left" w:pos="1923"/>
              </w:tabs>
              <w:spacing w:after="0"/>
            </w:pPr>
            <w:r>
              <w:rPr>
                <w:rFonts w:ascii="Times New Roman" w:hAnsi="Times New Roman"/>
                <w:sz w:val="24"/>
              </w:rPr>
              <w:t>Noțiuni de bază pentru domeniul Instruire Automată</w:t>
            </w:r>
          </w:p>
        </w:tc>
      </w:tr>
      <w:tr w:rsidR="00D218D5" w14:paraId="4DCF65C7" w14:textId="77777777">
        <w:tc>
          <w:tcPr>
            <w:tcW w:w="2864" w:type="dxa"/>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tcPr>
          <w:p w:rsidR="00D218D5" w:rsidRDefault="00664D94" w14:paraId="768AAB31" w14:textId="77777777">
            <w:pPr>
              <w:pStyle w:val="Standard"/>
              <w:spacing w:after="0"/>
              <w:rPr>
                <w:rFonts w:ascii="Times New Roman" w:hAnsi="Times New Roman"/>
                <w:sz w:val="24"/>
              </w:rPr>
            </w:pPr>
            <w:r>
              <w:rPr>
                <w:rFonts w:ascii="Times New Roman" w:hAnsi="Times New Roman"/>
                <w:sz w:val="24"/>
              </w:rPr>
              <w:t>7.2 Obiectivele specifice</w:t>
            </w:r>
          </w:p>
          <w:p w:rsidR="00D218D5" w:rsidRDefault="00D218D5" w14:paraId="40D67C66" w14:textId="77777777">
            <w:pPr>
              <w:pStyle w:val="Standard"/>
              <w:spacing w:after="0"/>
              <w:rPr>
                <w:rFonts w:ascii="Times New Roman" w:hAnsi="Times New Roman"/>
                <w:sz w:val="24"/>
              </w:rPr>
            </w:pPr>
          </w:p>
          <w:p w:rsidR="00D218D5" w:rsidRDefault="00D218D5" w14:paraId="7F6F29CC" w14:textId="77777777">
            <w:pPr>
              <w:pStyle w:val="Standard"/>
              <w:spacing w:after="0"/>
              <w:rPr>
                <w:rFonts w:ascii="Times New Roman" w:hAnsi="Times New Roman"/>
                <w:sz w:val="24"/>
              </w:rPr>
            </w:pPr>
          </w:p>
          <w:p w:rsidR="00D218D5" w:rsidRDefault="00D218D5" w14:paraId="66A361A8" w14:textId="77777777">
            <w:pPr>
              <w:pStyle w:val="Standard"/>
              <w:spacing w:after="0"/>
              <w:rPr>
                <w:rFonts w:ascii="Times New Roman" w:hAnsi="Times New Roman"/>
                <w:sz w:val="24"/>
              </w:rPr>
            </w:pPr>
          </w:p>
        </w:tc>
        <w:tc>
          <w:tcPr>
            <w:tcW w:w="7383" w:type="dxa"/>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tcPr>
          <w:p w:rsidR="00D218D5" w:rsidRDefault="00664D94" w14:paraId="24E64F43" w14:textId="77777777">
            <w:pPr>
              <w:pStyle w:val="Standard"/>
              <w:numPr>
                <w:ilvl w:val="0"/>
                <w:numId w:val="1"/>
              </w:numPr>
              <w:tabs>
                <w:tab w:val="left" w:pos="1923"/>
              </w:tabs>
              <w:spacing w:after="0"/>
              <w:rPr>
                <w:rFonts w:ascii="Times New Roman" w:hAnsi="Times New Roman"/>
                <w:sz w:val="24"/>
              </w:rPr>
            </w:pPr>
            <w:r>
              <w:rPr>
                <w:rFonts w:ascii="Times New Roman" w:hAnsi="Times New Roman"/>
                <w:sz w:val="24"/>
              </w:rPr>
              <w:t>Principiile de bază în dezvoltarea unui proiect ML</w:t>
            </w:r>
          </w:p>
          <w:p w:rsidR="00D218D5" w:rsidRDefault="00664D94" w14:paraId="327B8007" w14:textId="77777777">
            <w:pPr>
              <w:pStyle w:val="Standard"/>
              <w:numPr>
                <w:ilvl w:val="0"/>
                <w:numId w:val="1"/>
              </w:numPr>
              <w:tabs>
                <w:tab w:val="left" w:pos="1923"/>
              </w:tabs>
              <w:spacing w:after="0"/>
              <w:rPr>
                <w:rFonts w:ascii="Times New Roman" w:hAnsi="Times New Roman"/>
                <w:sz w:val="24"/>
              </w:rPr>
            </w:pPr>
            <w:r>
              <w:rPr>
                <w:rFonts w:ascii="Times New Roman" w:hAnsi="Times New Roman"/>
                <w:sz w:val="24"/>
              </w:rPr>
              <w:t>Diverse metode și modele folosite în proiecte ML</w:t>
            </w:r>
          </w:p>
          <w:p w:rsidR="00D218D5" w:rsidRDefault="00664D94" w14:paraId="46EB5958" w14:textId="77777777">
            <w:pPr>
              <w:pStyle w:val="Standard"/>
              <w:numPr>
                <w:ilvl w:val="0"/>
                <w:numId w:val="1"/>
              </w:numPr>
              <w:tabs>
                <w:tab w:val="left" w:pos="1923"/>
              </w:tabs>
              <w:spacing w:after="0"/>
              <w:rPr>
                <w:rFonts w:ascii="Times New Roman" w:hAnsi="Times New Roman"/>
                <w:sz w:val="24"/>
              </w:rPr>
            </w:pPr>
            <w:r>
              <w:rPr>
                <w:rFonts w:ascii="Times New Roman" w:hAnsi="Times New Roman"/>
                <w:sz w:val="24"/>
              </w:rPr>
              <w:t>abilitatea de a testa și a verifica algoritmi de ML</w:t>
            </w:r>
          </w:p>
        </w:tc>
      </w:tr>
    </w:tbl>
    <w:p w:rsidR="00D218D5" w:rsidRDefault="00D218D5" w14:paraId="288050D8" w14:textId="77777777">
      <w:pPr>
        <w:pStyle w:val="Standard"/>
        <w:rPr>
          <w:rFonts w:ascii="Times New Roman" w:hAnsi="Times New Roman"/>
          <w:sz w:val="24"/>
        </w:rPr>
      </w:pPr>
    </w:p>
    <w:p w:rsidR="00D218D5" w:rsidRDefault="00D218D5" w14:paraId="5DAA483B" w14:textId="77777777">
      <w:pPr>
        <w:pStyle w:val="Standard"/>
        <w:rPr>
          <w:rFonts w:ascii="Times New Roman" w:hAnsi="Times New Roman"/>
          <w:sz w:val="24"/>
        </w:rPr>
      </w:pPr>
    </w:p>
    <w:p w:rsidR="00D218D5" w:rsidRDefault="00664D94" w14:paraId="68A1F080" w14:textId="77777777">
      <w:pPr>
        <w:pStyle w:val="Standard"/>
        <w:spacing w:after="0"/>
      </w:pPr>
      <w:r>
        <w:rPr>
          <w:rFonts w:ascii="Times New Roman" w:hAnsi="Times New Roman"/>
          <w:b/>
          <w:sz w:val="24"/>
        </w:rPr>
        <w:t xml:space="preserve">8. </w:t>
      </w:r>
      <w:r>
        <w:rPr>
          <w:rFonts w:ascii="Times New Roman CE" w:hAnsi="Times New Roman CE" w:eastAsia="Times New Roman CE"/>
          <w:b/>
          <w:sz w:val="24"/>
        </w:rPr>
        <w:t>Conţinuturi</w:t>
      </w:r>
    </w:p>
    <w:tbl>
      <w:tblPr>
        <w:tblW w:w="10249" w:type="dxa"/>
        <w:tblInd w:w="-217" w:type="dxa"/>
        <w:tblLayout w:type="fixed"/>
        <w:tblCellMar>
          <w:left w:w="10" w:type="dxa"/>
          <w:right w:w="10" w:type="dxa"/>
        </w:tblCellMar>
        <w:tblLook w:val="04A0" w:firstRow="1" w:lastRow="0" w:firstColumn="1" w:lastColumn="0" w:noHBand="0" w:noVBand="1"/>
      </w:tblPr>
      <w:tblGrid>
        <w:gridCol w:w="5008"/>
        <w:gridCol w:w="2520"/>
        <w:gridCol w:w="2721"/>
      </w:tblGrid>
      <w:tr w:rsidR="00D218D5" w14:paraId="0D66A763" w14:textId="77777777">
        <w:tc>
          <w:tcPr>
            <w:tcW w:w="5008" w:type="dxa"/>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tcPr>
          <w:p w:rsidR="00D218D5" w:rsidRDefault="00664D94" w14:paraId="27943C03" w14:textId="77777777">
            <w:pPr>
              <w:pStyle w:val="Standard"/>
              <w:spacing w:after="0"/>
              <w:rPr>
                <w:rFonts w:ascii="Times New Roman" w:hAnsi="Times New Roman"/>
                <w:sz w:val="24"/>
              </w:rPr>
            </w:pPr>
            <w:r>
              <w:rPr>
                <w:rFonts w:ascii="Times New Roman" w:hAnsi="Times New Roman"/>
                <w:sz w:val="24"/>
              </w:rPr>
              <w:t>8.1 Curs</w:t>
            </w:r>
          </w:p>
        </w:tc>
        <w:tc>
          <w:tcPr>
            <w:tcW w:w="2520"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7CCF0CF0" w14:textId="77777777">
            <w:pPr>
              <w:pStyle w:val="Standard"/>
              <w:spacing w:after="0"/>
              <w:rPr>
                <w:rFonts w:ascii="Times New Roman" w:hAnsi="Times New Roman"/>
                <w:sz w:val="24"/>
              </w:rPr>
            </w:pPr>
            <w:r>
              <w:rPr>
                <w:rFonts w:ascii="Times New Roman" w:hAnsi="Times New Roman"/>
                <w:sz w:val="24"/>
              </w:rPr>
              <w:t>Metode de predare</w:t>
            </w:r>
          </w:p>
        </w:tc>
        <w:tc>
          <w:tcPr>
            <w:tcW w:w="2721"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2E3048D4" w14:textId="77777777">
            <w:pPr>
              <w:pStyle w:val="Standard"/>
              <w:spacing w:after="0"/>
              <w:rPr>
                <w:rFonts w:ascii="Times New Roman CE" w:hAnsi="Times New Roman CE" w:eastAsia="Times New Roman CE"/>
                <w:sz w:val="24"/>
              </w:rPr>
            </w:pPr>
            <w:r>
              <w:rPr>
                <w:rFonts w:ascii="Times New Roman CE" w:hAnsi="Times New Roman CE" w:eastAsia="Times New Roman CE"/>
                <w:sz w:val="24"/>
              </w:rPr>
              <w:t>Observaţii</w:t>
            </w:r>
          </w:p>
        </w:tc>
      </w:tr>
      <w:tr w:rsidR="00D218D5" w14:paraId="05845EAC" w14:textId="77777777">
        <w:tc>
          <w:tcPr>
            <w:tcW w:w="5008" w:type="dxa"/>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tcPr>
          <w:p w:rsidR="00D218D5" w:rsidRDefault="00664D94" w14:paraId="3630478C" w14:textId="77777777">
            <w:pPr>
              <w:pStyle w:val="Standard"/>
              <w:spacing w:after="0"/>
              <w:rPr>
                <w:rFonts w:ascii="Times New Roman" w:hAnsi="Times New Roman"/>
                <w:sz w:val="24"/>
                <w:lang w:val="de-DE"/>
              </w:rPr>
            </w:pPr>
            <w:r>
              <w:rPr>
                <w:rFonts w:ascii="Times New Roman" w:hAnsi="Times New Roman"/>
                <w:sz w:val="24"/>
                <w:lang w:val="de-DE"/>
              </w:rPr>
              <w:t>Privire de ansamblu</w:t>
            </w:r>
          </w:p>
          <w:p w:rsidR="00D218D5" w:rsidRDefault="00664D94" w14:paraId="7535A3BE" w14:textId="77777777">
            <w:pPr>
              <w:pStyle w:val="Standard"/>
              <w:numPr>
                <w:ilvl w:val="0"/>
                <w:numId w:val="4"/>
              </w:numPr>
              <w:spacing w:after="0"/>
              <w:rPr>
                <w:rFonts w:ascii="Times New Roman" w:hAnsi="Times New Roman"/>
                <w:sz w:val="24"/>
                <w:lang w:val="de-DE"/>
              </w:rPr>
            </w:pPr>
            <w:r>
              <w:rPr>
                <w:rFonts w:ascii="Times New Roman" w:hAnsi="Times New Roman"/>
                <w:sz w:val="24"/>
                <w:lang w:val="de-DE"/>
              </w:rPr>
              <w:t>Machine Learning</w:t>
            </w:r>
          </w:p>
          <w:p w:rsidR="00D218D5" w:rsidRDefault="00664D94" w14:paraId="25D7A0B8" w14:textId="77777777">
            <w:pPr>
              <w:pStyle w:val="Standard"/>
              <w:numPr>
                <w:ilvl w:val="0"/>
                <w:numId w:val="4"/>
              </w:numPr>
              <w:spacing w:after="0"/>
              <w:rPr>
                <w:rFonts w:ascii="Times New Roman" w:hAnsi="Times New Roman"/>
                <w:sz w:val="24"/>
                <w:lang w:val="de-DE"/>
              </w:rPr>
            </w:pPr>
            <w:r>
              <w:rPr>
                <w:rFonts w:ascii="Times New Roman" w:hAnsi="Times New Roman"/>
                <w:sz w:val="24"/>
                <w:lang w:val="de-DE"/>
              </w:rPr>
              <w:t>Exemple practice</w:t>
            </w:r>
          </w:p>
          <w:p w:rsidR="00D218D5" w:rsidRDefault="00664D94" w14:paraId="5C3D6D83" w14:textId="77777777">
            <w:pPr>
              <w:pStyle w:val="Standard"/>
              <w:numPr>
                <w:ilvl w:val="0"/>
                <w:numId w:val="4"/>
              </w:numPr>
              <w:spacing w:after="0"/>
              <w:rPr>
                <w:rFonts w:ascii="Times New Roman" w:hAnsi="Times New Roman"/>
                <w:sz w:val="24"/>
                <w:lang w:val="de-DE"/>
              </w:rPr>
            </w:pPr>
            <w:r>
              <w:rPr>
                <w:rFonts w:ascii="Times New Roman" w:hAnsi="Times New Roman"/>
                <w:sz w:val="24"/>
                <w:lang w:val="de-DE"/>
              </w:rPr>
              <w:t>Mediu de lucru/dezvoltare</w:t>
            </w:r>
          </w:p>
        </w:tc>
        <w:tc>
          <w:tcPr>
            <w:tcW w:w="2520"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3B9F1D0C" w14:textId="77777777">
            <w:pPr>
              <w:pStyle w:val="Standard"/>
              <w:spacing w:after="0"/>
              <w:rPr>
                <w:rFonts w:ascii="Times New Roman" w:hAnsi="Times New Roman"/>
                <w:sz w:val="24"/>
              </w:rPr>
            </w:pPr>
            <w:r>
              <w:rPr>
                <w:rFonts w:ascii="Times New Roman" w:hAnsi="Times New Roman"/>
                <w:sz w:val="24"/>
              </w:rPr>
              <w:t>Prelegere, demonstrație, dialog</w:t>
            </w:r>
          </w:p>
        </w:tc>
        <w:tc>
          <w:tcPr>
            <w:tcW w:w="2721"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622A22C2" w14:textId="77777777">
            <w:pPr>
              <w:pStyle w:val="Standard"/>
              <w:spacing w:after="0"/>
              <w:rPr>
                <w:rFonts w:ascii="Times New Roman" w:hAnsi="Times New Roman"/>
                <w:sz w:val="24"/>
              </w:rPr>
            </w:pPr>
            <w:r>
              <w:rPr>
                <w:rFonts w:ascii="Times New Roman" w:hAnsi="Times New Roman"/>
                <w:sz w:val="24"/>
              </w:rPr>
              <w:t>Un curs</w:t>
            </w:r>
          </w:p>
        </w:tc>
      </w:tr>
      <w:tr w:rsidR="00D218D5" w14:paraId="0BE37910" w14:textId="77777777">
        <w:tc>
          <w:tcPr>
            <w:tcW w:w="5008" w:type="dxa"/>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tcPr>
          <w:p w:rsidR="00D218D5" w:rsidRDefault="00664D94" w14:paraId="42309911" w14:textId="77777777">
            <w:pPr>
              <w:pStyle w:val="Standard"/>
              <w:spacing w:after="0"/>
              <w:rPr>
                <w:rFonts w:ascii="Times New Roman" w:hAnsi="Times New Roman"/>
                <w:sz w:val="24"/>
                <w:lang w:val="de-DE"/>
              </w:rPr>
            </w:pPr>
            <w:r>
              <w:rPr>
                <w:rFonts w:ascii="Times New Roman" w:hAnsi="Times New Roman"/>
                <w:sz w:val="24"/>
                <w:lang w:val="de-DE"/>
              </w:rPr>
              <w:t>Legresie liniară</w:t>
            </w:r>
          </w:p>
          <w:p w:rsidR="00D218D5" w:rsidRDefault="00664D94" w14:paraId="5D6CFDEF" w14:textId="77777777">
            <w:pPr>
              <w:pStyle w:val="Standard"/>
              <w:numPr>
                <w:ilvl w:val="0"/>
                <w:numId w:val="5"/>
              </w:numPr>
              <w:spacing w:after="0"/>
              <w:rPr>
                <w:rFonts w:ascii="Times New Roman" w:hAnsi="Times New Roman"/>
                <w:sz w:val="24"/>
                <w:lang w:val="de-DE"/>
              </w:rPr>
            </w:pPr>
            <w:r>
              <w:rPr>
                <w:rFonts w:ascii="Times New Roman" w:hAnsi="Times New Roman"/>
                <w:sz w:val="24"/>
                <w:lang w:val="de-DE"/>
              </w:rPr>
              <w:t>Regresie liniară</w:t>
            </w:r>
          </w:p>
          <w:p w:rsidR="00D218D5" w:rsidRDefault="00664D94" w14:paraId="3956B515" w14:textId="77777777">
            <w:pPr>
              <w:pStyle w:val="Standard"/>
              <w:numPr>
                <w:ilvl w:val="0"/>
                <w:numId w:val="5"/>
              </w:numPr>
              <w:spacing w:after="0"/>
              <w:rPr>
                <w:rFonts w:ascii="Times New Roman" w:hAnsi="Times New Roman"/>
                <w:sz w:val="24"/>
                <w:lang w:val="de-DE"/>
              </w:rPr>
            </w:pPr>
            <w:r>
              <w:rPr>
                <w:rFonts w:ascii="Times New Roman" w:hAnsi="Times New Roman"/>
                <w:sz w:val="24"/>
                <w:lang w:val="de-DE"/>
              </w:rPr>
              <w:t>algoritmul LMS</w:t>
            </w:r>
          </w:p>
          <w:p w:rsidR="00D218D5" w:rsidRDefault="00664D94" w14:paraId="4E6DB8C0" w14:textId="77777777">
            <w:pPr>
              <w:pStyle w:val="Standard"/>
              <w:numPr>
                <w:ilvl w:val="0"/>
                <w:numId w:val="5"/>
              </w:numPr>
              <w:spacing w:after="0"/>
              <w:rPr>
                <w:rFonts w:ascii="Times New Roman" w:hAnsi="Times New Roman"/>
                <w:sz w:val="24"/>
                <w:lang w:val="de-DE"/>
              </w:rPr>
            </w:pPr>
            <w:r>
              <w:rPr>
                <w:rFonts w:ascii="Times New Roman" w:hAnsi="Times New Roman"/>
                <w:sz w:val="24"/>
                <w:lang w:val="de-DE"/>
              </w:rPr>
              <w:t>regresie liniară localizată</w:t>
            </w:r>
          </w:p>
        </w:tc>
        <w:tc>
          <w:tcPr>
            <w:tcW w:w="2520"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62557A96" w14:textId="77777777">
            <w:pPr>
              <w:pStyle w:val="Standard"/>
              <w:spacing w:after="0"/>
              <w:rPr>
                <w:rFonts w:ascii="Times New Roman" w:hAnsi="Times New Roman"/>
                <w:sz w:val="24"/>
              </w:rPr>
            </w:pPr>
            <w:r>
              <w:rPr>
                <w:rFonts w:ascii="Times New Roman" w:hAnsi="Times New Roman"/>
                <w:sz w:val="24"/>
              </w:rPr>
              <w:t>Prelegere, demonstrație, dialog</w:t>
            </w:r>
          </w:p>
        </w:tc>
        <w:tc>
          <w:tcPr>
            <w:tcW w:w="2721"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044CA85C" w14:textId="77777777">
            <w:pPr>
              <w:pStyle w:val="Standard"/>
              <w:spacing w:after="0"/>
              <w:rPr>
                <w:rFonts w:ascii="Times New Roman" w:hAnsi="Times New Roman"/>
                <w:sz w:val="24"/>
              </w:rPr>
            </w:pPr>
            <w:r>
              <w:rPr>
                <w:rFonts w:ascii="Times New Roman" w:hAnsi="Times New Roman"/>
                <w:sz w:val="24"/>
              </w:rPr>
              <w:t>Două cursuri</w:t>
            </w:r>
          </w:p>
        </w:tc>
      </w:tr>
      <w:tr w:rsidR="00D218D5" w14:paraId="7FCD9AB7" w14:textId="77777777">
        <w:tc>
          <w:tcPr>
            <w:tcW w:w="5008" w:type="dxa"/>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tcPr>
          <w:p w:rsidR="00D218D5" w:rsidRDefault="00664D94" w14:paraId="30A811A9" w14:textId="77777777">
            <w:pPr>
              <w:pStyle w:val="Standard"/>
              <w:spacing w:after="0"/>
              <w:rPr>
                <w:rFonts w:ascii="Times New Roman" w:hAnsi="Times New Roman"/>
                <w:sz w:val="24"/>
                <w:lang w:val="de-DE"/>
              </w:rPr>
            </w:pPr>
            <w:r>
              <w:rPr>
                <w:rFonts w:ascii="Times New Roman" w:hAnsi="Times New Roman"/>
                <w:sz w:val="24"/>
                <w:lang w:val="de-DE"/>
              </w:rPr>
              <w:t>Regresie logistică</w:t>
            </w:r>
          </w:p>
          <w:p w:rsidR="00D218D5" w:rsidRDefault="00664D94" w14:paraId="3ABA58BC" w14:textId="77777777">
            <w:pPr>
              <w:pStyle w:val="Standard"/>
              <w:spacing w:after="0"/>
              <w:rPr>
                <w:rFonts w:ascii="Times New Roman" w:hAnsi="Times New Roman"/>
                <w:sz w:val="24"/>
                <w:lang w:val="de-DE"/>
              </w:rPr>
            </w:pPr>
            <w:r>
              <w:rPr>
                <w:rFonts w:ascii="Times New Roman" w:hAnsi="Times New Roman"/>
                <w:sz w:val="24"/>
                <w:lang w:val="de-DE"/>
              </w:rPr>
              <w:t>Modele liniare generalizate</w:t>
            </w:r>
          </w:p>
        </w:tc>
        <w:tc>
          <w:tcPr>
            <w:tcW w:w="2520"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19EB040F" w14:textId="77777777">
            <w:pPr>
              <w:pStyle w:val="Standard"/>
              <w:spacing w:after="0"/>
              <w:rPr>
                <w:rFonts w:ascii="Times New Roman" w:hAnsi="Times New Roman"/>
                <w:sz w:val="24"/>
              </w:rPr>
            </w:pPr>
            <w:r>
              <w:rPr>
                <w:rFonts w:ascii="Times New Roman" w:hAnsi="Times New Roman"/>
                <w:sz w:val="24"/>
              </w:rPr>
              <w:t>Prelegere, demonstrație, dialog</w:t>
            </w:r>
          </w:p>
        </w:tc>
        <w:tc>
          <w:tcPr>
            <w:tcW w:w="2721"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68076C2B" w14:textId="77777777">
            <w:pPr>
              <w:pStyle w:val="Standard"/>
              <w:spacing w:after="0"/>
            </w:pPr>
            <w:r>
              <w:rPr>
                <w:rFonts w:ascii="Times New Roman" w:hAnsi="Times New Roman"/>
                <w:sz w:val="24"/>
              </w:rPr>
              <w:t>Două cursuri</w:t>
            </w:r>
          </w:p>
        </w:tc>
      </w:tr>
      <w:tr w:rsidR="00D218D5" w14:paraId="0045B5C5" w14:textId="77777777">
        <w:tc>
          <w:tcPr>
            <w:tcW w:w="5008" w:type="dxa"/>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tcPr>
          <w:p w:rsidR="00D218D5" w:rsidRDefault="00664D94" w14:paraId="0DB54A4E" w14:textId="77777777">
            <w:pPr>
              <w:pStyle w:val="Standard"/>
              <w:spacing w:after="0"/>
              <w:rPr>
                <w:rFonts w:ascii="Times New Roman" w:hAnsi="Times New Roman"/>
                <w:sz w:val="24"/>
                <w:lang w:val="de-DE"/>
              </w:rPr>
            </w:pPr>
            <w:r>
              <w:rPr>
                <w:rFonts w:ascii="Times New Roman" w:hAnsi="Times New Roman"/>
                <w:sz w:val="24"/>
                <w:lang w:val="de-DE"/>
              </w:rPr>
              <w:t>Rețele neuronale</w:t>
            </w:r>
          </w:p>
          <w:p w:rsidR="00D218D5" w:rsidRDefault="00664D94" w14:paraId="7EF0547E" w14:textId="77777777">
            <w:pPr>
              <w:pStyle w:val="Standard"/>
              <w:numPr>
                <w:ilvl w:val="0"/>
                <w:numId w:val="6"/>
              </w:numPr>
              <w:spacing w:after="0"/>
              <w:rPr>
                <w:rFonts w:ascii="Times New Roman" w:hAnsi="Times New Roman"/>
                <w:sz w:val="24"/>
                <w:lang w:val="de-DE"/>
              </w:rPr>
            </w:pPr>
            <w:r>
              <w:rPr>
                <w:rFonts w:ascii="Times New Roman" w:hAnsi="Times New Roman"/>
                <w:sz w:val="24"/>
                <w:lang w:val="de-DE"/>
              </w:rPr>
              <w:t>Feedforward</w:t>
            </w:r>
          </w:p>
          <w:p w:rsidR="00D218D5" w:rsidRDefault="00664D94" w14:paraId="64E674E2" w14:textId="77777777">
            <w:pPr>
              <w:pStyle w:val="Standard"/>
              <w:numPr>
                <w:ilvl w:val="0"/>
                <w:numId w:val="6"/>
              </w:numPr>
              <w:spacing w:after="0"/>
              <w:rPr>
                <w:rFonts w:ascii="Times New Roman" w:hAnsi="Times New Roman"/>
                <w:sz w:val="24"/>
                <w:lang w:val="de-DE"/>
              </w:rPr>
            </w:pPr>
            <w:r>
              <w:rPr>
                <w:rFonts w:ascii="Times New Roman" w:hAnsi="Times New Roman"/>
                <w:sz w:val="24"/>
                <w:lang w:val="de-DE"/>
              </w:rPr>
              <w:t>Backpropagation</w:t>
            </w:r>
          </w:p>
        </w:tc>
        <w:tc>
          <w:tcPr>
            <w:tcW w:w="2520"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781EFFE7" w14:textId="77777777">
            <w:pPr>
              <w:pStyle w:val="Standard"/>
              <w:spacing w:after="0"/>
              <w:rPr>
                <w:rFonts w:ascii="Times New Roman" w:hAnsi="Times New Roman"/>
                <w:sz w:val="24"/>
              </w:rPr>
            </w:pPr>
            <w:r>
              <w:rPr>
                <w:rFonts w:ascii="Times New Roman" w:hAnsi="Times New Roman"/>
                <w:sz w:val="24"/>
              </w:rPr>
              <w:t>Prelegere, demonstrație, dialog</w:t>
            </w:r>
          </w:p>
        </w:tc>
        <w:tc>
          <w:tcPr>
            <w:tcW w:w="2721"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584C4025" w14:textId="77777777">
            <w:pPr>
              <w:pStyle w:val="Standard"/>
              <w:spacing w:after="0"/>
              <w:rPr>
                <w:rFonts w:ascii="Times New Roman" w:hAnsi="Times New Roman"/>
                <w:sz w:val="24"/>
              </w:rPr>
            </w:pPr>
            <w:r>
              <w:rPr>
                <w:rFonts w:ascii="Times New Roman" w:hAnsi="Times New Roman"/>
                <w:sz w:val="24"/>
              </w:rPr>
              <w:t>Doua cursuri</w:t>
            </w:r>
          </w:p>
        </w:tc>
      </w:tr>
      <w:tr w:rsidR="00D218D5" w14:paraId="3349C074" w14:textId="77777777">
        <w:tc>
          <w:tcPr>
            <w:tcW w:w="5008" w:type="dxa"/>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tcPr>
          <w:p w:rsidR="00D218D5" w:rsidRDefault="00664D94" w14:paraId="0D5AF061" w14:textId="77777777">
            <w:pPr>
              <w:pStyle w:val="Standard"/>
              <w:spacing w:after="0"/>
              <w:rPr>
                <w:rFonts w:ascii="Times New Roman" w:hAnsi="Times New Roman"/>
                <w:sz w:val="24"/>
              </w:rPr>
            </w:pPr>
            <w:r>
              <w:rPr>
                <w:rFonts w:ascii="Times New Roman" w:hAnsi="Times New Roman"/>
                <w:sz w:val="24"/>
              </w:rPr>
              <w:t>Modele Generative</w:t>
            </w:r>
          </w:p>
          <w:p w:rsidR="00D218D5" w:rsidP="009D4CC7" w:rsidRDefault="00664D94" w14:paraId="74C47A59" w14:textId="77777777">
            <w:pPr>
              <w:pStyle w:val="Standard"/>
              <w:numPr>
                <w:ilvl w:val="0"/>
                <w:numId w:val="9"/>
              </w:numPr>
              <w:spacing w:after="0"/>
              <w:rPr>
                <w:rFonts w:ascii="Times New Roman" w:hAnsi="Times New Roman"/>
                <w:sz w:val="24"/>
              </w:rPr>
            </w:pPr>
            <w:r>
              <w:rPr>
                <w:rFonts w:ascii="Times New Roman" w:hAnsi="Times New Roman"/>
                <w:sz w:val="24"/>
              </w:rPr>
              <w:t>Clasificatorul Bayes-Naiv</w:t>
            </w:r>
          </w:p>
        </w:tc>
        <w:tc>
          <w:tcPr>
            <w:tcW w:w="2520"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3096B0FC" w14:textId="77777777">
            <w:pPr>
              <w:pStyle w:val="Standard"/>
              <w:spacing w:after="0"/>
              <w:rPr>
                <w:rFonts w:ascii="Times New Roman" w:hAnsi="Times New Roman"/>
                <w:sz w:val="24"/>
              </w:rPr>
            </w:pPr>
            <w:r>
              <w:rPr>
                <w:rFonts w:ascii="Times New Roman" w:hAnsi="Times New Roman"/>
                <w:sz w:val="24"/>
              </w:rPr>
              <w:t>Prelegere, demonstrație, dialog</w:t>
            </w:r>
          </w:p>
        </w:tc>
        <w:tc>
          <w:tcPr>
            <w:tcW w:w="2721"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20107AF5" w14:textId="77777777">
            <w:pPr>
              <w:pStyle w:val="Standard"/>
              <w:spacing w:after="0"/>
              <w:rPr>
                <w:rFonts w:ascii="Times New Roman" w:hAnsi="Times New Roman"/>
                <w:sz w:val="24"/>
              </w:rPr>
            </w:pPr>
            <w:r>
              <w:rPr>
                <w:rFonts w:ascii="Times New Roman" w:hAnsi="Times New Roman"/>
                <w:sz w:val="24"/>
              </w:rPr>
              <w:t>Două cursuri</w:t>
            </w:r>
          </w:p>
        </w:tc>
      </w:tr>
      <w:tr w:rsidR="00D218D5" w14:paraId="5E8942AC" w14:textId="77777777">
        <w:tc>
          <w:tcPr>
            <w:tcW w:w="5008" w:type="dxa"/>
            <w:tcBorders>
              <w:left w:val="single" w:color="000001" w:sz="4" w:space="0"/>
              <w:bottom w:val="single" w:color="000001" w:sz="4" w:space="0"/>
              <w:right w:val="single" w:color="000001" w:sz="4" w:space="0"/>
            </w:tcBorders>
            <w:shd w:val="clear" w:color="auto" w:fill="D9D9D9"/>
            <w:tcMar>
              <w:top w:w="0" w:type="dxa"/>
              <w:left w:w="108" w:type="dxa"/>
              <w:bottom w:w="0" w:type="dxa"/>
              <w:right w:w="108" w:type="dxa"/>
            </w:tcMar>
          </w:tcPr>
          <w:p w:rsidR="00D218D5" w:rsidRDefault="00664D94" w14:paraId="2F68E581" w14:textId="77777777">
            <w:pPr>
              <w:pStyle w:val="Standard"/>
              <w:spacing w:after="0"/>
              <w:rPr>
                <w:rFonts w:ascii="Times New Roman" w:hAnsi="Times New Roman"/>
                <w:sz w:val="24"/>
              </w:rPr>
            </w:pPr>
            <w:r>
              <w:rPr>
                <w:rFonts w:ascii="Times New Roman" w:hAnsi="Times New Roman"/>
                <w:sz w:val="24"/>
              </w:rPr>
              <w:t>Mașini cu suport vectorial</w:t>
            </w:r>
          </w:p>
        </w:tc>
        <w:tc>
          <w:tcPr>
            <w:tcW w:w="2520" w:type="dxa"/>
            <w:tcBorders>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663944A7" w14:textId="77777777">
            <w:pPr>
              <w:pStyle w:val="Standard"/>
              <w:spacing w:after="0"/>
              <w:rPr>
                <w:rFonts w:ascii="Times New Roman" w:hAnsi="Times New Roman"/>
                <w:sz w:val="24"/>
              </w:rPr>
            </w:pPr>
            <w:r>
              <w:rPr>
                <w:rFonts w:ascii="Times New Roman" w:hAnsi="Times New Roman"/>
                <w:sz w:val="24"/>
              </w:rPr>
              <w:t>Prelegere, demonstrație, dialog</w:t>
            </w:r>
          </w:p>
        </w:tc>
        <w:tc>
          <w:tcPr>
            <w:tcW w:w="2721" w:type="dxa"/>
            <w:tcBorders>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3E0B9CC0" w14:textId="77777777">
            <w:pPr>
              <w:pStyle w:val="Standard"/>
              <w:spacing w:after="0"/>
              <w:rPr>
                <w:rFonts w:ascii="Times New Roman" w:hAnsi="Times New Roman"/>
                <w:sz w:val="24"/>
              </w:rPr>
            </w:pPr>
            <w:r>
              <w:rPr>
                <w:rFonts w:ascii="Times New Roman" w:hAnsi="Times New Roman"/>
                <w:sz w:val="24"/>
              </w:rPr>
              <w:t>Două cursuri</w:t>
            </w:r>
          </w:p>
        </w:tc>
      </w:tr>
      <w:tr w:rsidR="00D218D5" w14:paraId="5AE63FE8" w14:textId="77777777">
        <w:tc>
          <w:tcPr>
            <w:tcW w:w="5008" w:type="dxa"/>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tcPr>
          <w:p w:rsidR="00D218D5" w:rsidRDefault="00664D94" w14:paraId="52CFA0EB" w14:textId="77777777">
            <w:pPr>
              <w:pStyle w:val="Standard"/>
              <w:spacing w:after="0"/>
              <w:rPr>
                <w:rFonts w:ascii="Times New Roman" w:hAnsi="Times New Roman"/>
                <w:sz w:val="24"/>
                <w:lang w:val="de-DE"/>
              </w:rPr>
            </w:pPr>
            <w:r>
              <w:rPr>
                <w:rFonts w:ascii="Times New Roman" w:hAnsi="Times New Roman"/>
                <w:sz w:val="24"/>
                <w:lang w:val="de-DE"/>
              </w:rPr>
              <w:t>Instruire nesupervizată</w:t>
            </w:r>
          </w:p>
          <w:p w:rsidR="00D218D5" w:rsidRDefault="00664D94" w14:paraId="025D2873" w14:textId="77777777">
            <w:pPr>
              <w:pStyle w:val="Standard"/>
              <w:numPr>
                <w:ilvl w:val="0"/>
                <w:numId w:val="8"/>
              </w:numPr>
              <w:spacing w:after="0"/>
              <w:rPr>
                <w:rFonts w:ascii="Times New Roman" w:hAnsi="Times New Roman"/>
                <w:sz w:val="24"/>
                <w:lang w:val="de-DE"/>
              </w:rPr>
            </w:pPr>
            <w:r>
              <w:rPr>
                <w:rFonts w:ascii="Times New Roman" w:hAnsi="Times New Roman"/>
                <w:sz w:val="24"/>
                <w:lang w:val="de-DE"/>
              </w:rPr>
              <w:t>K-means</w:t>
            </w:r>
          </w:p>
          <w:p w:rsidR="00D218D5" w:rsidRDefault="00664D94" w14:paraId="4AE5656B" w14:textId="77777777">
            <w:pPr>
              <w:pStyle w:val="Standard"/>
              <w:numPr>
                <w:ilvl w:val="0"/>
                <w:numId w:val="8"/>
              </w:numPr>
              <w:spacing w:after="0"/>
              <w:rPr>
                <w:rFonts w:ascii="Times New Roman" w:hAnsi="Times New Roman"/>
                <w:sz w:val="24"/>
                <w:lang w:val="de-DE"/>
              </w:rPr>
            </w:pPr>
            <w:r>
              <w:rPr>
                <w:rFonts w:ascii="Times New Roman" w:hAnsi="Times New Roman"/>
                <w:sz w:val="24"/>
                <w:lang w:val="de-DE"/>
              </w:rPr>
              <w:t>Analyza factorilor</w:t>
            </w:r>
          </w:p>
        </w:tc>
        <w:tc>
          <w:tcPr>
            <w:tcW w:w="2520"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5D70A911" w14:textId="77777777">
            <w:pPr>
              <w:pStyle w:val="Standard"/>
              <w:spacing w:after="0"/>
              <w:rPr>
                <w:rFonts w:ascii="Times New Roman" w:hAnsi="Times New Roman"/>
                <w:sz w:val="24"/>
              </w:rPr>
            </w:pPr>
            <w:r>
              <w:rPr>
                <w:rFonts w:ascii="Times New Roman" w:hAnsi="Times New Roman"/>
                <w:sz w:val="24"/>
              </w:rPr>
              <w:t>Prelegere, demonstrație, dialog</w:t>
            </w:r>
          </w:p>
        </w:tc>
        <w:tc>
          <w:tcPr>
            <w:tcW w:w="2721"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4612D0EF" w14:textId="77777777">
            <w:pPr>
              <w:pStyle w:val="Standard"/>
              <w:spacing w:after="0"/>
            </w:pPr>
            <w:r>
              <w:rPr>
                <w:rFonts w:ascii="Times New Roman" w:hAnsi="Times New Roman"/>
                <w:sz w:val="24"/>
              </w:rPr>
              <w:t>Trei cursuri</w:t>
            </w:r>
          </w:p>
        </w:tc>
      </w:tr>
      <w:tr w:rsidR="00D218D5" w14:paraId="3B30DF81" w14:textId="77777777">
        <w:tc>
          <w:tcPr>
            <w:tcW w:w="10249" w:type="dxa"/>
            <w:gridSpan w:val="3"/>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tcPr>
          <w:p w:rsidR="00D218D5" w:rsidRDefault="00664D94" w14:paraId="4E2E9460" w14:textId="77777777">
            <w:pPr>
              <w:pStyle w:val="Standard"/>
              <w:spacing w:after="0"/>
              <w:rPr>
                <w:rFonts w:ascii="Times New Roman" w:hAnsi="Times New Roman"/>
                <w:sz w:val="24"/>
              </w:rPr>
            </w:pPr>
            <w:r>
              <w:rPr>
                <w:rFonts w:ascii="Times New Roman" w:hAnsi="Times New Roman"/>
                <w:sz w:val="24"/>
              </w:rPr>
              <w:t>Bibliografie</w:t>
            </w:r>
            <w:r w:rsidR="00503295">
              <w:rPr>
                <w:rFonts w:ascii="Times New Roman" w:hAnsi="Times New Roman"/>
                <w:sz w:val="24"/>
              </w:rPr>
              <w:t xml:space="preserve"> in limba germana</w:t>
            </w:r>
          </w:p>
          <w:p w:rsidR="00503295" w:rsidP="00503295" w:rsidRDefault="00503295" w14:paraId="6BFF12B2" w14:textId="77777777">
            <w:pPr>
              <w:pStyle w:val="Standard"/>
              <w:spacing w:after="0"/>
            </w:pPr>
            <w:r>
              <w:rPr>
                <w:rFonts w:ascii="Times New Roman" w:hAnsi="Times New Roman"/>
                <w:sz w:val="24"/>
                <w:lang w:val="de-DE"/>
              </w:rPr>
              <w:t>[1] K. Morik - Maschinelles Lernen, Skript zur Vorlesung, 2013.</w:t>
            </w:r>
          </w:p>
          <w:p w:rsidR="00503295" w:rsidP="00503295" w:rsidRDefault="00503295" w14:paraId="337D1F1D" w14:textId="77777777">
            <w:pPr>
              <w:pStyle w:val="Standard"/>
              <w:spacing w:after="0"/>
            </w:pPr>
            <w:r>
              <w:rPr>
                <w:rFonts w:ascii="Times New Roman" w:hAnsi="Times New Roman"/>
                <w:sz w:val="24"/>
                <w:lang w:val="de-DE"/>
              </w:rPr>
              <w:t>[2] R. Der - Vorlesung Maschinelles Lernen, 1998.</w:t>
            </w:r>
          </w:p>
          <w:p w:rsidR="00503295" w:rsidP="00503295" w:rsidRDefault="00503295" w14:paraId="621F7D77" w14:textId="77777777">
            <w:pPr>
              <w:pStyle w:val="Standard"/>
              <w:spacing w:after="0"/>
              <w:rPr>
                <w:rFonts w:ascii="Times New Roman" w:hAnsi="Times New Roman"/>
                <w:sz w:val="24"/>
                <w:lang w:val="de-DE"/>
              </w:rPr>
            </w:pPr>
            <w:r>
              <w:rPr>
                <w:rFonts w:ascii="Times New Roman" w:hAnsi="Times New Roman"/>
                <w:sz w:val="24"/>
                <w:lang w:val="de-DE"/>
              </w:rPr>
              <w:t>[3] A. C. Müller, S. Guido - Einführung in Machine Learning mit Python, 2017.</w:t>
            </w:r>
          </w:p>
          <w:p w:rsidR="00503295" w:rsidP="00503295" w:rsidRDefault="00503295" w14:paraId="6D1D2794" w14:textId="77777777">
            <w:pPr>
              <w:pStyle w:val="Standard"/>
              <w:spacing w:after="0"/>
              <w:rPr>
                <w:rFonts w:ascii="Times New Roman" w:hAnsi="Times New Roman"/>
                <w:sz w:val="24"/>
                <w:lang w:val="de-DE"/>
              </w:rPr>
            </w:pPr>
            <w:r>
              <w:rPr>
                <w:rFonts w:ascii="Times New Roman" w:hAnsi="Times New Roman"/>
                <w:sz w:val="24"/>
                <w:lang w:val="de-DE"/>
              </w:rPr>
              <w:t>[4] I. Simion - Maschinelles Lernen, Vorlesungsskripte, 2018.</w:t>
            </w:r>
          </w:p>
          <w:p w:rsidR="00503295" w:rsidP="00503295" w:rsidRDefault="00503295" w14:paraId="12844172" w14:textId="77777777">
            <w:pPr>
              <w:pStyle w:val="Standard"/>
              <w:spacing w:after="0"/>
              <w:rPr>
                <w:rFonts w:ascii="Times New Roman" w:hAnsi="Times New Roman"/>
                <w:sz w:val="24"/>
                <w:lang w:val="de-DE"/>
              </w:rPr>
            </w:pPr>
          </w:p>
          <w:p w:rsidR="00503295" w:rsidP="00503295" w:rsidRDefault="00503295" w14:paraId="76CF5C72" w14:textId="77777777">
            <w:pPr>
              <w:pStyle w:val="Standard"/>
              <w:spacing w:after="0"/>
            </w:pPr>
            <w:r>
              <w:rPr>
                <w:rFonts w:ascii="Times New Roman" w:hAnsi="Times New Roman"/>
                <w:sz w:val="24"/>
                <w:lang w:val="de-DE"/>
              </w:rPr>
              <w:t>Bibliografie generala</w:t>
            </w:r>
          </w:p>
          <w:p w:rsidR="00D218D5" w:rsidRDefault="00664D94" w14:paraId="0C1A7DCC" w14:textId="77777777">
            <w:pPr>
              <w:pStyle w:val="Standard"/>
              <w:spacing w:after="0"/>
            </w:pPr>
            <w:r w:rsidRPr="00503295">
              <w:rPr>
                <w:rFonts w:ascii="Times New Roman" w:hAnsi="Times New Roman"/>
                <w:sz w:val="24"/>
                <w:lang w:val="en-US"/>
              </w:rPr>
              <w:t>[1] Andrew Ng - Machine Learning, Vorlesungsmaterial, 2008-2018.</w:t>
            </w:r>
          </w:p>
          <w:p w:rsidR="00D218D5" w:rsidRDefault="00664D94" w14:paraId="6F58C2AA" w14:textId="77777777">
            <w:pPr>
              <w:pStyle w:val="Standard"/>
              <w:spacing w:after="0"/>
            </w:pPr>
            <w:r w:rsidRPr="00503295">
              <w:rPr>
                <w:rFonts w:ascii="Times New Roman" w:hAnsi="Times New Roman"/>
                <w:sz w:val="24"/>
                <w:lang w:val="en-US"/>
              </w:rPr>
              <w:t>[</w:t>
            </w:r>
            <w:r w:rsidR="00503295">
              <w:rPr>
                <w:rFonts w:ascii="Times New Roman" w:hAnsi="Times New Roman"/>
                <w:sz w:val="24"/>
                <w:lang w:val="en-US"/>
              </w:rPr>
              <w:t>2</w:t>
            </w:r>
            <w:r w:rsidRPr="00503295">
              <w:rPr>
                <w:rFonts w:ascii="Times New Roman" w:hAnsi="Times New Roman"/>
                <w:sz w:val="24"/>
                <w:lang w:val="en-US"/>
              </w:rPr>
              <w:t>] scikit-learn user guide, 2018.</w:t>
            </w:r>
          </w:p>
        </w:tc>
      </w:tr>
      <w:tr w:rsidR="00D218D5" w14:paraId="24466935" w14:textId="77777777">
        <w:tc>
          <w:tcPr>
            <w:tcW w:w="5008" w:type="dxa"/>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tcPr>
          <w:p w:rsidR="00D218D5" w:rsidRDefault="00664D94" w14:paraId="5CFB397E" w14:textId="77777777">
            <w:pPr>
              <w:pStyle w:val="Standard"/>
              <w:spacing w:after="0"/>
              <w:rPr>
                <w:rFonts w:ascii="Times New Roman" w:hAnsi="Times New Roman"/>
                <w:sz w:val="24"/>
              </w:rPr>
            </w:pPr>
            <w:r>
              <w:rPr>
                <w:rFonts w:ascii="Times New Roman" w:hAnsi="Times New Roman"/>
                <w:sz w:val="24"/>
              </w:rPr>
              <w:t>8.2 Seminar / laborator</w:t>
            </w:r>
          </w:p>
        </w:tc>
        <w:tc>
          <w:tcPr>
            <w:tcW w:w="2520"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2CD98A9D" w14:textId="77777777">
            <w:pPr>
              <w:pStyle w:val="Standard"/>
              <w:spacing w:after="0"/>
              <w:rPr>
                <w:rFonts w:ascii="Times New Roman" w:hAnsi="Times New Roman"/>
                <w:sz w:val="24"/>
              </w:rPr>
            </w:pPr>
            <w:r>
              <w:rPr>
                <w:rFonts w:ascii="Times New Roman" w:hAnsi="Times New Roman"/>
                <w:sz w:val="24"/>
              </w:rPr>
              <w:t>Metode de predare</w:t>
            </w:r>
          </w:p>
        </w:tc>
        <w:tc>
          <w:tcPr>
            <w:tcW w:w="2721"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30A77BD5" w14:textId="77777777">
            <w:pPr>
              <w:pStyle w:val="Standard"/>
              <w:spacing w:after="0"/>
              <w:rPr>
                <w:rFonts w:ascii="Times New Roman CE" w:hAnsi="Times New Roman CE" w:eastAsia="Times New Roman CE"/>
                <w:sz w:val="24"/>
              </w:rPr>
            </w:pPr>
            <w:r>
              <w:rPr>
                <w:rFonts w:ascii="Times New Roman CE" w:hAnsi="Times New Roman CE" w:eastAsia="Times New Roman CE"/>
                <w:sz w:val="24"/>
              </w:rPr>
              <w:t>Observaţii</w:t>
            </w:r>
          </w:p>
        </w:tc>
      </w:tr>
      <w:tr w:rsidR="00D218D5" w14:paraId="2B400D2D" w14:textId="77777777">
        <w:tc>
          <w:tcPr>
            <w:tcW w:w="5008" w:type="dxa"/>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tcPr>
          <w:p w:rsidR="00D218D5" w:rsidRDefault="00664D94" w14:paraId="3C3ECD07" w14:textId="77777777">
            <w:pPr>
              <w:pStyle w:val="Standard"/>
              <w:spacing w:after="0"/>
              <w:rPr>
                <w:rFonts w:ascii="Times New Roman" w:hAnsi="Times New Roman"/>
                <w:sz w:val="24"/>
                <w:lang w:val="de-DE"/>
              </w:rPr>
            </w:pPr>
            <w:r>
              <w:rPr>
                <w:rFonts w:ascii="Times New Roman" w:hAnsi="Times New Roman"/>
                <w:sz w:val="24"/>
                <w:lang w:val="de-DE"/>
              </w:rPr>
              <w:t>Scikit-learn und Octave</w:t>
            </w:r>
          </w:p>
        </w:tc>
        <w:tc>
          <w:tcPr>
            <w:tcW w:w="2520"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504C56EA" w14:textId="77777777">
            <w:pPr>
              <w:pStyle w:val="Standard"/>
              <w:spacing w:after="0"/>
            </w:pPr>
            <w:r>
              <w:rPr>
                <w:rFonts w:ascii="Times New Roman" w:hAnsi="Times New Roman"/>
                <w:sz w:val="24"/>
              </w:rPr>
              <w:t>Exemple, rezolvare de exercitii</w:t>
            </w:r>
          </w:p>
        </w:tc>
        <w:tc>
          <w:tcPr>
            <w:tcW w:w="2721"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1BAF32E4" w14:textId="77777777">
            <w:pPr>
              <w:pStyle w:val="Standard"/>
              <w:spacing w:after="0"/>
            </w:pPr>
            <w:r>
              <w:rPr>
                <w:rFonts w:ascii="Times New Roman" w:hAnsi="Times New Roman"/>
                <w:sz w:val="24"/>
              </w:rPr>
              <w:t>O săptămână</w:t>
            </w:r>
          </w:p>
        </w:tc>
      </w:tr>
      <w:tr w:rsidR="00D218D5" w14:paraId="6289275C" w14:textId="77777777">
        <w:tc>
          <w:tcPr>
            <w:tcW w:w="5008" w:type="dxa"/>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tcPr>
          <w:p w:rsidR="00D218D5" w:rsidRDefault="009D4CC7" w14:paraId="5346419A" w14:textId="77777777">
            <w:pPr>
              <w:pStyle w:val="Standard"/>
              <w:spacing w:after="0"/>
              <w:rPr>
                <w:rFonts w:ascii="Times New Roman" w:hAnsi="Times New Roman"/>
                <w:sz w:val="24"/>
                <w:lang w:val="de-DE"/>
              </w:rPr>
            </w:pPr>
            <w:r>
              <w:rPr>
                <w:rFonts w:ascii="Times New Roman" w:hAnsi="Times New Roman"/>
                <w:sz w:val="24"/>
                <w:lang w:val="de-DE"/>
              </w:rPr>
              <w:t>L</w:t>
            </w:r>
            <w:r w:rsidR="00664D94">
              <w:rPr>
                <w:rFonts w:ascii="Times New Roman" w:hAnsi="Times New Roman"/>
                <w:sz w:val="24"/>
                <w:lang w:val="de-DE"/>
              </w:rPr>
              <w:t>egresie liniară</w:t>
            </w:r>
          </w:p>
        </w:tc>
        <w:tc>
          <w:tcPr>
            <w:tcW w:w="2520"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494F8B02" w14:textId="77777777">
            <w:pPr>
              <w:pStyle w:val="Standard"/>
              <w:spacing w:after="0"/>
              <w:rPr>
                <w:rFonts w:ascii="Times New Roman" w:hAnsi="Times New Roman"/>
                <w:sz w:val="24"/>
              </w:rPr>
            </w:pPr>
            <w:r>
              <w:rPr>
                <w:rFonts w:ascii="Times New Roman" w:hAnsi="Times New Roman"/>
                <w:sz w:val="24"/>
              </w:rPr>
              <w:t>Dialog, rezolvare de exercitii</w:t>
            </w:r>
          </w:p>
        </w:tc>
        <w:tc>
          <w:tcPr>
            <w:tcW w:w="2721"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0B94B24F" w14:textId="77777777">
            <w:pPr>
              <w:pStyle w:val="Standard"/>
              <w:spacing w:after="0"/>
            </w:pPr>
            <w:r>
              <w:rPr>
                <w:rFonts w:ascii="Times New Roman" w:hAnsi="Times New Roman"/>
                <w:sz w:val="24"/>
              </w:rPr>
              <w:t>Două săptămâni</w:t>
            </w:r>
          </w:p>
        </w:tc>
      </w:tr>
      <w:tr w:rsidR="00D218D5" w14:paraId="2D062657" w14:textId="77777777">
        <w:tc>
          <w:tcPr>
            <w:tcW w:w="5008" w:type="dxa"/>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tcPr>
          <w:p w:rsidR="00D218D5" w:rsidRDefault="00664D94" w14:paraId="42B7EA22" w14:textId="77777777">
            <w:pPr>
              <w:pStyle w:val="Standard"/>
              <w:spacing w:after="0"/>
              <w:rPr>
                <w:rFonts w:ascii="Times New Roman" w:hAnsi="Times New Roman"/>
                <w:sz w:val="24"/>
                <w:lang w:val="de-DE"/>
              </w:rPr>
            </w:pPr>
            <w:r>
              <w:rPr>
                <w:rFonts w:ascii="Times New Roman" w:hAnsi="Times New Roman"/>
                <w:sz w:val="24"/>
                <w:lang w:val="de-DE"/>
              </w:rPr>
              <w:t>Regresie logistică</w:t>
            </w:r>
          </w:p>
        </w:tc>
        <w:tc>
          <w:tcPr>
            <w:tcW w:w="2520"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249E01E8" w14:textId="77777777">
            <w:pPr>
              <w:pStyle w:val="Standard"/>
              <w:spacing w:after="0"/>
              <w:rPr>
                <w:rFonts w:ascii="Times New Roman" w:hAnsi="Times New Roman"/>
                <w:sz w:val="24"/>
              </w:rPr>
            </w:pPr>
            <w:r>
              <w:rPr>
                <w:rFonts w:ascii="Times New Roman" w:hAnsi="Times New Roman"/>
                <w:sz w:val="24"/>
              </w:rPr>
              <w:t>Dialog, rezolvare de exercitii</w:t>
            </w:r>
          </w:p>
        </w:tc>
        <w:tc>
          <w:tcPr>
            <w:tcW w:w="2721"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5CBBD5CE" w14:textId="77777777">
            <w:pPr>
              <w:pStyle w:val="Standard"/>
              <w:spacing w:after="0"/>
            </w:pPr>
            <w:r>
              <w:rPr>
                <w:rFonts w:ascii="Times New Roman" w:hAnsi="Times New Roman"/>
                <w:sz w:val="24"/>
              </w:rPr>
              <w:t>Două săptămâni</w:t>
            </w:r>
          </w:p>
        </w:tc>
      </w:tr>
      <w:tr w:rsidR="00D218D5" w14:paraId="7AF20D4B" w14:textId="77777777">
        <w:tc>
          <w:tcPr>
            <w:tcW w:w="5008" w:type="dxa"/>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tcPr>
          <w:p w:rsidR="00D218D5" w:rsidRDefault="00664D94" w14:paraId="5FF99DA9" w14:textId="77777777">
            <w:pPr>
              <w:pStyle w:val="Standard"/>
              <w:spacing w:after="0"/>
              <w:rPr>
                <w:rFonts w:ascii="Times New Roman" w:hAnsi="Times New Roman"/>
                <w:sz w:val="24"/>
                <w:lang w:val="de-DE"/>
              </w:rPr>
            </w:pPr>
            <w:r>
              <w:rPr>
                <w:rFonts w:ascii="Times New Roman" w:hAnsi="Times New Roman"/>
                <w:sz w:val="24"/>
                <w:lang w:val="de-DE"/>
              </w:rPr>
              <w:t>Rețele neuronale</w:t>
            </w:r>
          </w:p>
        </w:tc>
        <w:tc>
          <w:tcPr>
            <w:tcW w:w="2520"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0622563B" w14:textId="77777777">
            <w:pPr>
              <w:pStyle w:val="Standard"/>
              <w:spacing w:after="0"/>
              <w:rPr>
                <w:rFonts w:ascii="Times New Roman" w:hAnsi="Times New Roman"/>
                <w:sz w:val="24"/>
              </w:rPr>
            </w:pPr>
            <w:r>
              <w:rPr>
                <w:rFonts w:ascii="Times New Roman" w:hAnsi="Times New Roman"/>
                <w:sz w:val="24"/>
              </w:rPr>
              <w:t>Dialog, rezolvare de exercitii</w:t>
            </w:r>
          </w:p>
        </w:tc>
        <w:tc>
          <w:tcPr>
            <w:tcW w:w="2721"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6E52D63E" w14:textId="77777777">
            <w:pPr>
              <w:pStyle w:val="Standard"/>
              <w:spacing w:after="0"/>
            </w:pPr>
            <w:r>
              <w:rPr>
                <w:rFonts w:ascii="Times New Roman" w:hAnsi="Times New Roman"/>
                <w:sz w:val="24"/>
              </w:rPr>
              <w:t>Patru săptămâni</w:t>
            </w:r>
          </w:p>
        </w:tc>
      </w:tr>
      <w:tr w:rsidR="00D218D5" w14:paraId="484A0019" w14:textId="77777777">
        <w:tc>
          <w:tcPr>
            <w:tcW w:w="5008" w:type="dxa"/>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tcPr>
          <w:p w:rsidR="00D218D5" w:rsidRDefault="00664D94" w14:paraId="32F4F15B" w14:textId="77777777">
            <w:pPr>
              <w:pStyle w:val="Standard"/>
              <w:spacing w:after="0"/>
              <w:rPr>
                <w:rFonts w:ascii="Times New Roman" w:hAnsi="Times New Roman"/>
                <w:sz w:val="24"/>
              </w:rPr>
            </w:pPr>
            <w:r>
              <w:rPr>
                <w:rFonts w:ascii="Times New Roman" w:hAnsi="Times New Roman"/>
                <w:sz w:val="24"/>
              </w:rPr>
              <w:t>Mașini cu suport vectorial</w:t>
            </w:r>
          </w:p>
        </w:tc>
        <w:tc>
          <w:tcPr>
            <w:tcW w:w="2520"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79DBF451" w14:textId="77777777">
            <w:pPr>
              <w:pStyle w:val="Standard"/>
              <w:spacing w:after="0"/>
              <w:rPr>
                <w:rFonts w:ascii="Times New Roman" w:hAnsi="Times New Roman"/>
                <w:sz w:val="24"/>
              </w:rPr>
            </w:pPr>
            <w:r>
              <w:rPr>
                <w:rFonts w:ascii="Times New Roman" w:hAnsi="Times New Roman"/>
                <w:sz w:val="24"/>
              </w:rPr>
              <w:t>Dialog, rezolvare de exercitii</w:t>
            </w:r>
          </w:p>
        </w:tc>
        <w:tc>
          <w:tcPr>
            <w:tcW w:w="2721"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0638B37A" w14:textId="77777777">
            <w:pPr>
              <w:pStyle w:val="Standard"/>
              <w:spacing w:after="0"/>
            </w:pPr>
            <w:r>
              <w:rPr>
                <w:rFonts w:ascii="Times New Roman" w:hAnsi="Times New Roman"/>
                <w:sz w:val="24"/>
              </w:rPr>
              <w:t>Două  săptămâni</w:t>
            </w:r>
          </w:p>
        </w:tc>
      </w:tr>
      <w:tr w:rsidR="00D218D5" w14:paraId="5CC261F6" w14:textId="77777777">
        <w:tc>
          <w:tcPr>
            <w:tcW w:w="5008" w:type="dxa"/>
            <w:tcBorders>
              <w:left w:val="single" w:color="000001" w:sz="4" w:space="0"/>
              <w:bottom w:val="single" w:color="000001" w:sz="4" w:space="0"/>
              <w:right w:val="single" w:color="000001" w:sz="4" w:space="0"/>
            </w:tcBorders>
            <w:shd w:val="clear" w:color="auto" w:fill="D9D9D9"/>
            <w:tcMar>
              <w:top w:w="0" w:type="dxa"/>
              <w:left w:w="108" w:type="dxa"/>
              <w:bottom w:w="0" w:type="dxa"/>
              <w:right w:w="108" w:type="dxa"/>
            </w:tcMar>
          </w:tcPr>
          <w:p w:rsidR="00D218D5" w:rsidRDefault="00664D94" w14:paraId="59F2A270" w14:textId="77777777">
            <w:pPr>
              <w:pStyle w:val="Standard"/>
              <w:spacing w:after="0"/>
              <w:rPr>
                <w:rFonts w:ascii="Times New Roman" w:hAnsi="Times New Roman"/>
                <w:sz w:val="24"/>
                <w:lang w:val="de-DE"/>
              </w:rPr>
            </w:pPr>
            <w:r>
              <w:rPr>
                <w:rFonts w:ascii="Times New Roman" w:hAnsi="Times New Roman"/>
                <w:sz w:val="24"/>
                <w:lang w:val="de-DE"/>
              </w:rPr>
              <w:t>Proiect</w:t>
            </w:r>
          </w:p>
        </w:tc>
        <w:tc>
          <w:tcPr>
            <w:tcW w:w="2520" w:type="dxa"/>
            <w:tcBorders>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4C4E76FB" w14:textId="77777777">
            <w:pPr>
              <w:pStyle w:val="Standard"/>
              <w:spacing w:after="0"/>
              <w:rPr>
                <w:rFonts w:ascii="Times New Roman" w:hAnsi="Times New Roman"/>
                <w:sz w:val="24"/>
              </w:rPr>
            </w:pPr>
            <w:r>
              <w:rPr>
                <w:rFonts w:ascii="Times New Roman" w:hAnsi="Times New Roman"/>
                <w:sz w:val="24"/>
              </w:rPr>
              <w:t>Dialog, rezolvare de exercitii</w:t>
            </w:r>
          </w:p>
        </w:tc>
        <w:tc>
          <w:tcPr>
            <w:tcW w:w="2721" w:type="dxa"/>
            <w:tcBorders>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79376248" w14:textId="77777777">
            <w:pPr>
              <w:pStyle w:val="Standard"/>
              <w:spacing w:after="0"/>
            </w:pPr>
            <w:r>
              <w:rPr>
                <w:rFonts w:ascii="Times New Roman" w:hAnsi="Times New Roman"/>
                <w:sz w:val="24"/>
              </w:rPr>
              <w:t>O săptămână</w:t>
            </w:r>
          </w:p>
        </w:tc>
      </w:tr>
      <w:tr w:rsidR="00D218D5" w14:paraId="106875AE" w14:textId="77777777">
        <w:tc>
          <w:tcPr>
            <w:tcW w:w="10249" w:type="dxa"/>
            <w:gridSpan w:val="3"/>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tcPr>
          <w:p w:rsidR="00503295" w:rsidP="00503295" w:rsidRDefault="00664D94" w14:paraId="2834F34F" w14:textId="77777777">
            <w:pPr>
              <w:pStyle w:val="Standard"/>
              <w:tabs>
                <w:tab w:val="left" w:pos="2715"/>
              </w:tabs>
              <w:spacing w:after="0"/>
              <w:rPr>
                <w:rFonts w:ascii="Times New Roman" w:hAnsi="Times New Roman"/>
                <w:sz w:val="24"/>
              </w:rPr>
            </w:pPr>
            <w:r>
              <w:rPr>
                <w:rFonts w:ascii="Times New Roman" w:hAnsi="Times New Roman"/>
                <w:sz w:val="24"/>
              </w:rPr>
              <w:t>Bibliografie</w:t>
            </w:r>
            <w:r w:rsidR="00503295">
              <w:rPr>
                <w:rFonts w:ascii="Times New Roman" w:hAnsi="Times New Roman"/>
                <w:sz w:val="24"/>
              </w:rPr>
              <w:t xml:space="preserve"> in limba germana</w:t>
            </w:r>
            <w:r>
              <w:rPr>
                <w:rFonts w:ascii="Times New Roman" w:hAnsi="Times New Roman"/>
                <w:sz w:val="24"/>
              </w:rPr>
              <w:tab/>
            </w:r>
          </w:p>
          <w:p w:rsidRPr="00503295" w:rsidR="00D218D5" w:rsidP="00503295" w:rsidRDefault="00664D94" w14:paraId="1266E87B" w14:textId="77777777">
            <w:pPr>
              <w:pStyle w:val="Standard"/>
              <w:tabs>
                <w:tab w:val="left" w:pos="2715"/>
              </w:tabs>
              <w:spacing w:after="0"/>
              <w:rPr>
                <w:rFonts w:ascii="Times New Roman" w:hAnsi="Times New Roman"/>
                <w:sz w:val="24"/>
              </w:rPr>
            </w:pPr>
            <w:r w:rsidRPr="00503295">
              <w:rPr>
                <w:rFonts w:ascii="Times New Roman" w:hAnsi="Times New Roman"/>
                <w:sz w:val="24"/>
                <w:lang w:val="de-DE"/>
              </w:rPr>
              <w:t>[</w:t>
            </w:r>
            <w:r w:rsidRPr="00503295" w:rsidR="00503295">
              <w:rPr>
                <w:rFonts w:ascii="Times New Roman" w:hAnsi="Times New Roman"/>
                <w:sz w:val="24"/>
                <w:lang w:val="de-DE"/>
              </w:rPr>
              <w:t>1</w:t>
            </w:r>
            <w:r w:rsidRPr="00503295">
              <w:rPr>
                <w:rFonts w:ascii="Times New Roman" w:hAnsi="Times New Roman"/>
                <w:sz w:val="24"/>
                <w:lang w:val="de-DE"/>
              </w:rPr>
              <w:t>] I. Simion - Maschinelles Lernen, Vorlesungsskripte, 2018.</w:t>
            </w:r>
          </w:p>
          <w:p w:rsidRPr="00503295" w:rsidR="00503295" w:rsidP="00503295" w:rsidRDefault="00503295" w14:paraId="10F174CD" w14:textId="77777777">
            <w:pPr>
              <w:pStyle w:val="Standard"/>
              <w:spacing w:after="0"/>
              <w:rPr>
                <w:rFonts w:ascii="Times New Roman" w:hAnsi="Times New Roman"/>
                <w:sz w:val="24"/>
                <w:lang w:val="de-DE"/>
              </w:rPr>
            </w:pPr>
            <w:r w:rsidRPr="00503295">
              <w:rPr>
                <w:rFonts w:ascii="Times New Roman" w:hAnsi="Times New Roman"/>
                <w:sz w:val="24"/>
                <w:lang w:val="de-DE"/>
              </w:rPr>
              <w:t>[2] A. C. Müller, S. Guido - Einführung in Machine Learning mit Python, 2017.</w:t>
            </w:r>
          </w:p>
          <w:p w:rsidRPr="00503295" w:rsidR="00503295" w:rsidRDefault="00503295" w14:paraId="1A1AA634" w14:textId="77777777">
            <w:pPr>
              <w:pStyle w:val="Standard"/>
              <w:spacing w:after="0"/>
              <w:rPr>
                <w:rFonts w:ascii="Times New Roman" w:hAnsi="Times New Roman"/>
                <w:sz w:val="24"/>
                <w:lang w:val="de-DE"/>
              </w:rPr>
            </w:pPr>
          </w:p>
          <w:p w:rsidRPr="00503295" w:rsidR="00503295" w:rsidRDefault="00503295" w14:paraId="0B66E88B" w14:textId="77777777">
            <w:pPr>
              <w:pStyle w:val="Standard"/>
              <w:spacing w:after="0"/>
              <w:rPr>
                <w:rFonts w:ascii="Times New Roman" w:hAnsi="Times New Roman"/>
                <w:sz w:val="24"/>
                <w:lang w:val="en-US"/>
              </w:rPr>
            </w:pPr>
            <w:r w:rsidRPr="00503295">
              <w:rPr>
                <w:rFonts w:ascii="Times New Roman" w:hAnsi="Times New Roman"/>
                <w:sz w:val="24"/>
                <w:lang w:val="en-US"/>
              </w:rPr>
              <w:t>Bibliografie generala</w:t>
            </w:r>
          </w:p>
          <w:p w:rsidR="00503295" w:rsidP="00503295" w:rsidRDefault="00503295" w14:paraId="05F3D333" w14:textId="77777777">
            <w:pPr>
              <w:pStyle w:val="Standard"/>
              <w:spacing w:after="0"/>
            </w:pPr>
            <w:r w:rsidRPr="00503295">
              <w:rPr>
                <w:rFonts w:ascii="Times New Roman" w:hAnsi="Times New Roman"/>
                <w:sz w:val="24"/>
                <w:lang w:val="en-US"/>
              </w:rPr>
              <w:t>[1] Andrew Ng - Machine Learning, Vorlesungsmaterial, 2008-2018.</w:t>
            </w:r>
          </w:p>
          <w:p w:rsidR="00D218D5" w:rsidRDefault="00503295" w14:paraId="75F9EF91" w14:textId="77777777">
            <w:pPr>
              <w:pStyle w:val="Standard"/>
              <w:spacing w:after="0"/>
              <w:rPr>
                <w:rFonts w:ascii="Times New Roman" w:hAnsi="Times New Roman"/>
                <w:sz w:val="24"/>
              </w:rPr>
            </w:pPr>
            <w:r w:rsidRPr="00503295">
              <w:rPr>
                <w:rFonts w:ascii="Times New Roman" w:hAnsi="Times New Roman"/>
                <w:sz w:val="24"/>
                <w:lang w:val="en-US"/>
              </w:rPr>
              <w:t>[2</w:t>
            </w:r>
            <w:r w:rsidRPr="00503295" w:rsidR="00664D94">
              <w:rPr>
                <w:rFonts w:ascii="Times New Roman" w:hAnsi="Times New Roman"/>
                <w:sz w:val="24"/>
                <w:lang w:val="en-US"/>
              </w:rPr>
              <w:t>] scikit-learn user guide, 2018.</w:t>
            </w:r>
          </w:p>
        </w:tc>
      </w:tr>
    </w:tbl>
    <w:p w:rsidR="00D218D5" w:rsidRDefault="00D218D5" w14:paraId="12774C2F" w14:textId="77777777">
      <w:pPr>
        <w:pStyle w:val="Standard"/>
        <w:rPr>
          <w:rFonts w:ascii="Times New Roman" w:hAnsi="Times New Roman"/>
          <w:sz w:val="24"/>
        </w:rPr>
      </w:pPr>
    </w:p>
    <w:p w:rsidR="00D218D5" w:rsidRDefault="00664D94" w14:paraId="05B274DB" w14:textId="77777777">
      <w:pPr>
        <w:pStyle w:val="Standard"/>
        <w:spacing w:after="0"/>
      </w:pPr>
      <w:r>
        <w:rPr>
          <w:rFonts w:ascii="Times New Roman" w:hAnsi="Times New Roman"/>
          <w:b/>
          <w:sz w:val="24"/>
        </w:rPr>
        <w:t xml:space="preserve">9. </w:t>
      </w:r>
      <w:r>
        <w:rPr>
          <w:rFonts w:ascii="Times New Roman CE" w:hAnsi="Times New Roman CE" w:eastAsia="Times New Roman CE"/>
          <w:b/>
          <w:sz w:val="24"/>
        </w:rPr>
        <w:t>Coroborarea conţinuturilor disciplinei cu aşteptările reprezentanţilor comunităţii epistemice, asociaţiilor profesionale şi angajatori reprezentativi din domeniul aferent programului</w:t>
      </w:r>
    </w:p>
    <w:tbl>
      <w:tblPr>
        <w:tblW w:w="10249" w:type="dxa"/>
        <w:tblInd w:w="-217" w:type="dxa"/>
        <w:tblLayout w:type="fixed"/>
        <w:tblCellMar>
          <w:left w:w="10" w:type="dxa"/>
          <w:right w:w="10" w:type="dxa"/>
        </w:tblCellMar>
        <w:tblLook w:val="04A0" w:firstRow="1" w:lastRow="0" w:firstColumn="1" w:lastColumn="0" w:noHBand="0" w:noVBand="1"/>
      </w:tblPr>
      <w:tblGrid>
        <w:gridCol w:w="10249"/>
      </w:tblGrid>
      <w:tr w:rsidR="00D218D5" w14:paraId="70064167" w14:textId="77777777">
        <w:tc>
          <w:tcPr>
            <w:tcW w:w="10249"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2A399781" w14:textId="77777777">
            <w:pPr>
              <w:pStyle w:val="Standard"/>
              <w:numPr>
                <w:ilvl w:val="0"/>
                <w:numId w:val="1"/>
              </w:numPr>
              <w:tabs>
                <w:tab w:val="left" w:pos="1923"/>
              </w:tabs>
              <w:spacing w:after="0"/>
            </w:pPr>
            <w:r>
              <w:rPr>
                <w:rFonts w:ascii="Times New Roman" w:hAnsi="Times New Roman"/>
                <w:sz w:val="24"/>
              </w:rPr>
              <w:t>Cursul tratează metode și abortări de inters practic</w:t>
            </w:r>
            <w:r w:rsidR="009D4CC7">
              <w:rPr>
                <w:rFonts w:ascii="Times New Roman" w:hAnsi="Times New Roman"/>
                <w:sz w:val="24"/>
              </w:rPr>
              <w:t>.</w:t>
            </w:r>
          </w:p>
          <w:p w:rsidR="00D218D5" w:rsidRDefault="009D4CC7" w14:paraId="7E75EE33" w14:textId="77777777">
            <w:pPr>
              <w:pStyle w:val="Standard"/>
              <w:numPr>
                <w:ilvl w:val="0"/>
                <w:numId w:val="1"/>
              </w:numPr>
              <w:tabs>
                <w:tab w:val="left" w:pos="1923"/>
              </w:tabs>
              <w:spacing w:after="0"/>
              <w:rPr>
                <w:rFonts w:ascii="Times New Roman" w:hAnsi="Times New Roman"/>
                <w:sz w:val="24"/>
              </w:rPr>
            </w:pPr>
            <w:r>
              <w:rPr>
                <w:rFonts w:ascii="Times New Roman" w:hAnsi="Times New Roman"/>
                <w:sz w:val="24"/>
              </w:rPr>
              <w:t xml:space="preserve">Cursul </w:t>
            </w:r>
            <w:r w:rsidR="00664D94">
              <w:rPr>
                <w:rFonts w:ascii="Times New Roman" w:hAnsi="Times New Roman"/>
                <w:sz w:val="24"/>
              </w:rPr>
              <w:t>oferă o bază pentru proiecte din departamente de R&amp;D</w:t>
            </w:r>
            <w:r>
              <w:rPr>
                <w:rFonts w:ascii="Times New Roman" w:hAnsi="Times New Roman"/>
                <w:sz w:val="24"/>
              </w:rPr>
              <w:t>.</w:t>
            </w:r>
          </w:p>
          <w:p w:rsidR="00D218D5" w:rsidP="009D4CC7" w:rsidRDefault="00664D94" w14:paraId="0D401F87" w14:textId="77777777">
            <w:pPr>
              <w:pStyle w:val="Standard"/>
              <w:numPr>
                <w:ilvl w:val="0"/>
                <w:numId w:val="1"/>
              </w:numPr>
              <w:tabs>
                <w:tab w:val="left" w:pos="1923"/>
              </w:tabs>
              <w:spacing w:after="0"/>
              <w:rPr>
                <w:rFonts w:ascii="Times New Roman" w:hAnsi="Times New Roman"/>
                <w:sz w:val="24"/>
              </w:rPr>
            </w:pPr>
            <w:r w:rsidRPr="009D4CC7">
              <w:rPr>
                <w:rFonts w:ascii="Times New Roman" w:hAnsi="Times New Roman"/>
                <w:sz w:val="24"/>
              </w:rPr>
              <w:t>Cursul coagulează o serie de cunoștințe dobândite anterior</w:t>
            </w:r>
            <w:r w:rsidRPr="009D4CC7" w:rsidR="009D4CC7">
              <w:rPr>
                <w:rFonts w:ascii="Times New Roman" w:hAnsi="Times New Roman"/>
                <w:sz w:val="24"/>
              </w:rPr>
              <w:t>.</w:t>
            </w:r>
          </w:p>
        </w:tc>
      </w:tr>
    </w:tbl>
    <w:p w:rsidR="00D218D5" w:rsidRDefault="00D218D5" w14:paraId="3B07F192" w14:textId="77777777">
      <w:pPr>
        <w:pStyle w:val="Standard"/>
        <w:rPr>
          <w:rFonts w:ascii="Times New Roman" w:hAnsi="Times New Roman"/>
          <w:sz w:val="24"/>
        </w:rPr>
      </w:pPr>
    </w:p>
    <w:p w:rsidR="00D218D5" w:rsidRDefault="00664D94" w14:paraId="3ACB5045" w14:textId="77777777">
      <w:pPr>
        <w:pStyle w:val="Standard"/>
        <w:spacing w:after="0"/>
        <w:rPr>
          <w:rFonts w:ascii="Times New Roman" w:hAnsi="Times New Roman"/>
          <w:b/>
          <w:sz w:val="24"/>
        </w:rPr>
      </w:pPr>
      <w:r>
        <w:rPr>
          <w:rFonts w:ascii="Times New Roman" w:hAnsi="Times New Roman"/>
          <w:b/>
          <w:sz w:val="24"/>
        </w:rPr>
        <w:t>10. Evaluare</w:t>
      </w:r>
    </w:p>
    <w:tbl>
      <w:tblPr>
        <w:tblW w:w="10247" w:type="dxa"/>
        <w:tblInd w:w="-217" w:type="dxa"/>
        <w:tblLayout w:type="fixed"/>
        <w:tblCellMar>
          <w:left w:w="10" w:type="dxa"/>
          <w:right w:w="10" w:type="dxa"/>
        </w:tblCellMar>
        <w:tblLook w:val="04A0" w:firstRow="1" w:lastRow="0" w:firstColumn="1" w:lastColumn="0" w:noHBand="0" w:noVBand="1"/>
      </w:tblPr>
      <w:tblGrid>
        <w:gridCol w:w="2561"/>
        <w:gridCol w:w="2713"/>
        <w:gridCol w:w="2845"/>
        <w:gridCol w:w="2128"/>
      </w:tblGrid>
      <w:tr w:rsidR="00D218D5" w14:paraId="3D0201D4" w14:textId="77777777">
        <w:tc>
          <w:tcPr>
            <w:tcW w:w="2561"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24D345ED" w14:textId="77777777">
            <w:pPr>
              <w:pStyle w:val="Standard"/>
              <w:spacing w:after="0"/>
              <w:rPr>
                <w:rFonts w:ascii="Times New Roman" w:hAnsi="Times New Roman"/>
                <w:sz w:val="24"/>
              </w:rPr>
            </w:pPr>
            <w:r>
              <w:rPr>
                <w:rFonts w:ascii="Times New Roman" w:hAnsi="Times New Roman"/>
                <w:sz w:val="24"/>
              </w:rPr>
              <w:t>Tip activitate</w:t>
            </w:r>
          </w:p>
        </w:tc>
        <w:tc>
          <w:tcPr>
            <w:tcW w:w="2713" w:type="dxa"/>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tcPr>
          <w:p w:rsidR="00D218D5" w:rsidRDefault="00664D94" w14:paraId="582E6D49" w14:textId="77777777">
            <w:pPr>
              <w:pStyle w:val="Standard"/>
              <w:spacing w:after="0"/>
              <w:ind w:left="46" w:right="-154"/>
              <w:rPr>
                <w:rFonts w:ascii="Times New Roman" w:hAnsi="Times New Roman"/>
                <w:sz w:val="24"/>
              </w:rPr>
            </w:pPr>
            <w:r>
              <w:rPr>
                <w:rFonts w:ascii="Times New Roman" w:hAnsi="Times New Roman"/>
                <w:sz w:val="24"/>
              </w:rPr>
              <w:t>10.1 Criterii de evaluare</w:t>
            </w:r>
          </w:p>
        </w:tc>
        <w:tc>
          <w:tcPr>
            <w:tcW w:w="2845"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082381B5" w14:textId="77777777">
            <w:pPr>
              <w:pStyle w:val="Standard"/>
              <w:spacing w:after="0"/>
              <w:rPr>
                <w:rFonts w:ascii="Times New Roman" w:hAnsi="Times New Roman"/>
                <w:sz w:val="24"/>
              </w:rPr>
            </w:pPr>
            <w:r>
              <w:rPr>
                <w:rFonts w:ascii="Times New Roman" w:hAnsi="Times New Roman"/>
                <w:sz w:val="24"/>
              </w:rPr>
              <w:t>10.2 metode de evaluare</w:t>
            </w:r>
          </w:p>
        </w:tc>
        <w:tc>
          <w:tcPr>
            <w:tcW w:w="2128"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5533BDB7" w14:textId="77777777">
            <w:pPr>
              <w:pStyle w:val="Standard"/>
              <w:spacing w:after="0"/>
            </w:pPr>
            <w:r>
              <w:rPr>
                <w:rFonts w:ascii="Times New Roman" w:hAnsi="Times New Roman"/>
                <w:sz w:val="24"/>
              </w:rPr>
              <w:t xml:space="preserve">10.3 </w:t>
            </w:r>
            <w:r>
              <w:rPr>
                <w:rFonts w:ascii="Times New Roman CE" w:hAnsi="Times New Roman CE" w:eastAsia="Times New Roman CE"/>
                <w:sz w:val="24"/>
              </w:rPr>
              <w:t>Pondere din nota finală</w:t>
            </w:r>
          </w:p>
        </w:tc>
      </w:tr>
      <w:tr w:rsidR="00D218D5" w14:paraId="1A4D49D0" w14:textId="77777777">
        <w:trPr>
          <w:trHeight w:val="135"/>
        </w:trPr>
        <w:tc>
          <w:tcPr>
            <w:tcW w:w="2561"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110CEE85" w14:textId="77777777">
            <w:pPr>
              <w:pStyle w:val="Standard"/>
              <w:spacing w:after="0"/>
              <w:rPr>
                <w:rFonts w:ascii="Times New Roman" w:hAnsi="Times New Roman"/>
                <w:sz w:val="24"/>
              </w:rPr>
            </w:pPr>
            <w:r>
              <w:rPr>
                <w:rFonts w:ascii="Times New Roman" w:hAnsi="Times New Roman"/>
                <w:sz w:val="24"/>
              </w:rPr>
              <w:t>10.4 Curs</w:t>
            </w:r>
          </w:p>
        </w:tc>
        <w:tc>
          <w:tcPr>
            <w:tcW w:w="2713" w:type="dxa"/>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tcPr>
          <w:p w:rsidR="00D218D5" w:rsidRDefault="00664D94" w14:paraId="38272940" w14:textId="77777777">
            <w:pPr>
              <w:pStyle w:val="Standard"/>
              <w:spacing w:after="0"/>
              <w:rPr>
                <w:rFonts w:ascii="Times New Roman" w:hAnsi="Times New Roman"/>
                <w:sz w:val="24"/>
              </w:rPr>
            </w:pPr>
            <w:r>
              <w:rPr>
                <w:rFonts w:ascii="Times New Roman" w:hAnsi="Times New Roman"/>
                <w:sz w:val="24"/>
              </w:rPr>
              <w:t>Înțelegerea critică a teoriei, capacitatea de a folosi materialul învățat</w:t>
            </w:r>
          </w:p>
        </w:tc>
        <w:tc>
          <w:tcPr>
            <w:tcW w:w="2845"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51665A49" w14:textId="77777777">
            <w:pPr>
              <w:pStyle w:val="Standard"/>
              <w:spacing w:after="0"/>
              <w:rPr>
                <w:rFonts w:ascii="Times New Roman" w:hAnsi="Times New Roman"/>
                <w:sz w:val="24"/>
              </w:rPr>
            </w:pPr>
            <w:r>
              <w:rPr>
                <w:rFonts w:ascii="Times New Roman" w:hAnsi="Times New Roman"/>
                <w:sz w:val="24"/>
              </w:rPr>
              <w:t>Examen scris</w:t>
            </w:r>
          </w:p>
        </w:tc>
        <w:tc>
          <w:tcPr>
            <w:tcW w:w="2128"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5EA27AC9" w14:textId="77777777">
            <w:pPr>
              <w:pStyle w:val="Standard"/>
              <w:spacing w:after="0"/>
              <w:rPr>
                <w:rFonts w:ascii="Times New Roman" w:hAnsi="Times New Roman"/>
                <w:sz w:val="24"/>
              </w:rPr>
            </w:pPr>
            <w:r>
              <w:rPr>
                <w:rFonts w:ascii="Times New Roman" w:hAnsi="Times New Roman"/>
                <w:sz w:val="24"/>
              </w:rPr>
              <w:t>40%</w:t>
            </w:r>
          </w:p>
        </w:tc>
      </w:tr>
      <w:tr w:rsidR="00D218D5" w14:paraId="41D429FD" w14:textId="77777777">
        <w:trPr>
          <w:trHeight w:val="135"/>
        </w:trPr>
        <w:tc>
          <w:tcPr>
            <w:tcW w:w="2561" w:type="dxa"/>
            <w:vMerge w:val="restart"/>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22156D68" w14:textId="77777777">
            <w:pPr>
              <w:pStyle w:val="Standard"/>
              <w:spacing w:after="0"/>
              <w:ind w:right="-150"/>
              <w:rPr>
                <w:rFonts w:ascii="Times New Roman" w:hAnsi="Times New Roman"/>
                <w:sz w:val="24"/>
              </w:rPr>
            </w:pPr>
            <w:r>
              <w:rPr>
                <w:rFonts w:ascii="Times New Roman" w:hAnsi="Times New Roman"/>
                <w:sz w:val="24"/>
              </w:rPr>
              <w:t>10.5 Seminar/laborator</w:t>
            </w:r>
          </w:p>
        </w:tc>
        <w:tc>
          <w:tcPr>
            <w:tcW w:w="2713" w:type="dxa"/>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tcPr>
          <w:p w:rsidR="00D218D5" w:rsidRDefault="00664D94" w14:paraId="2B12F524" w14:textId="77777777">
            <w:pPr>
              <w:pStyle w:val="Standard"/>
              <w:spacing w:after="0"/>
              <w:rPr>
                <w:rFonts w:ascii="Times New Roman" w:hAnsi="Times New Roman"/>
                <w:sz w:val="24"/>
              </w:rPr>
            </w:pPr>
            <w:r>
              <w:rPr>
                <w:rFonts w:ascii="Times New Roman" w:hAnsi="Times New Roman"/>
                <w:sz w:val="24"/>
              </w:rPr>
              <w:t>Participare activă la seminarii, capacitatea de a folosi metodele învățate</w:t>
            </w:r>
          </w:p>
        </w:tc>
        <w:tc>
          <w:tcPr>
            <w:tcW w:w="2845"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11532F10" w14:textId="77777777">
            <w:pPr>
              <w:pStyle w:val="Standard"/>
              <w:spacing w:after="0"/>
              <w:rPr>
                <w:rFonts w:ascii="Times New Roman" w:hAnsi="Times New Roman"/>
                <w:sz w:val="24"/>
              </w:rPr>
            </w:pPr>
            <w:r>
              <w:rPr>
                <w:rFonts w:ascii="Times New Roman" w:hAnsi="Times New Roman"/>
                <w:sz w:val="24"/>
              </w:rPr>
              <w:t>Dialog, rezolvare de probleme, studiu individual</w:t>
            </w:r>
          </w:p>
        </w:tc>
        <w:tc>
          <w:tcPr>
            <w:tcW w:w="2128"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3F412924" w14:textId="77777777">
            <w:pPr>
              <w:pStyle w:val="Standard"/>
              <w:spacing w:after="0"/>
              <w:rPr>
                <w:rFonts w:ascii="Times New Roman" w:hAnsi="Times New Roman"/>
                <w:sz w:val="24"/>
              </w:rPr>
            </w:pPr>
            <w:r>
              <w:rPr>
                <w:rFonts w:ascii="Times New Roman" w:hAnsi="Times New Roman"/>
                <w:sz w:val="24"/>
              </w:rPr>
              <w:t>30%</w:t>
            </w:r>
          </w:p>
        </w:tc>
      </w:tr>
      <w:tr w:rsidR="00D218D5" w14:paraId="1639D4DC" w14:textId="77777777">
        <w:trPr>
          <w:trHeight w:val="135"/>
        </w:trPr>
        <w:tc>
          <w:tcPr>
            <w:tcW w:w="2561" w:type="dxa"/>
            <w:vMerge/>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EA082A" w:rsidRDefault="00EA082A" w14:paraId="035B9592" w14:textId="77777777"/>
        </w:tc>
        <w:tc>
          <w:tcPr>
            <w:tcW w:w="2713" w:type="dxa"/>
            <w:tcBorders>
              <w:top w:val="single" w:color="000001" w:sz="4" w:space="0"/>
              <w:left w:val="single" w:color="000001" w:sz="4" w:space="0"/>
              <w:bottom w:val="single" w:color="000001" w:sz="4" w:space="0"/>
              <w:right w:val="single" w:color="000001" w:sz="4" w:space="0"/>
            </w:tcBorders>
            <w:shd w:val="clear" w:color="auto" w:fill="D9D9D9"/>
            <w:tcMar>
              <w:top w:w="0" w:type="dxa"/>
              <w:left w:w="108" w:type="dxa"/>
              <w:bottom w:w="0" w:type="dxa"/>
              <w:right w:w="108" w:type="dxa"/>
            </w:tcMar>
          </w:tcPr>
          <w:p w:rsidR="00D218D5" w:rsidRDefault="00664D94" w14:paraId="6B85C087" w14:textId="77777777">
            <w:pPr>
              <w:pStyle w:val="Standard"/>
              <w:spacing w:after="0"/>
            </w:pPr>
            <w:r>
              <w:rPr>
                <w:rFonts w:ascii="Times New Roman" w:hAnsi="Times New Roman"/>
                <w:sz w:val="24"/>
              </w:rPr>
              <w:t xml:space="preserve">Utilizarea cunoștințelor </w:t>
            </w:r>
            <w:r w:rsidR="00565FF7">
              <w:rPr>
                <w:rFonts w:ascii="Times New Roman" w:hAnsi="Times New Roman"/>
                <w:sz w:val="24"/>
              </w:rPr>
              <w:t>în realizarea unui mini</w:t>
            </w:r>
            <w:r w:rsidR="00004CBE">
              <w:rPr>
                <w:rFonts w:ascii="Times New Roman" w:hAnsi="Times New Roman"/>
                <w:sz w:val="24"/>
              </w:rPr>
              <w:t>proiect</w:t>
            </w:r>
          </w:p>
        </w:tc>
        <w:tc>
          <w:tcPr>
            <w:tcW w:w="2845"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0537E79E" w14:textId="77777777">
            <w:pPr>
              <w:pStyle w:val="Standard"/>
              <w:spacing w:after="0"/>
              <w:rPr>
                <w:rFonts w:ascii="Times New Roman" w:hAnsi="Times New Roman"/>
                <w:sz w:val="24"/>
              </w:rPr>
            </w:pPr>
            <w:r>
              <w:rPr>
                <w:rFonts w:ascii="Times New Roman" w:hAnsi="Times New Roman"/>
                <w:sz w:val="24"/>
              </w:rPr>
              <w:t>Proiect</w:t>
            </w:r>
          </w:p>
        </w:tc>
        <w:tc>
          <w:tcPr>
            <w:tcW w:w="2128" w:type="dxa"/>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4CBD5384" w14:textId="77777777">
            <w:pPr>
              <w:pStyle w:val="Standard"/>
              <w:spacing w:after="0"/>
              <w:rPr>
                <w:rFonts w:ascii="Times New Roman" w:hAnsi="Times New Roman"/>
                <w:sz w:val="24"/>
              </w:rPr>
            </w:pPr>
            <w:r>
              <w:rPr>
                <w:rFonts w:ascii="Times New Roman" w:hAnsi="Times New Roman"/>
                <w:sz w:val="24"/>
              </w:rPr>
              <w:t>30%</w:t>
            </w:r>
          </w:p>
        </w:tc>
      </w:tr>
      <w:tr w:rsidR="00D218D5" w14:paraId="132EABA9" w14:textId="77777777">
        <w:tc>
          <w:tcPr>
            <w:tcW w:w="10247" w:type="dxa"/>
            <w:gridSpan w:val="4"/>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43A7B099" w14:textId="77777777">
            <w:pPr>
              <w:pStyle w:val="Standard"/>
              <w:spacing w:after="0"/>
            </w:pPr>
            <w:r>
              <w:rPr>
                <w:rFonts w:ascii="Times New Roman" w:hAnsi="Times New Roman"/>
                <w:sz w:val="24"/>
              </w:rPr>
              <w:t xml:space="preserve">10.6 </w:t>
            </w:r>
            <w:r>
              <w:rPr>
                <w:rFonts w:ascii="Times New Roman CE" w:hAnsi="Times New Roman CE" w:eastAsia="Times New Roman CE"/>
                <w:sz w:val="24"/>
              </w:rPr>
              <w:t>Standard minim de performanţă</w:t>
            </w:r>
          </w:p>
        </w:tc>
      </w:tr>
      <w:tr w:rsidRPr="001E163D" w:rsidR="00D218D5" w14:paraId="37525BD6" w14:textId="77777777">
        <w:tc>
          <w:tcPr>
            <w:tcW w:w="10247" w:type="dxa"/>
            <w:gridSpan w:val="4"/>
            <w:tcBorders>
              <w:top w:val="single" w:color="000001" w:sz="4" w:space="0"/>
              <w:left w:val="single" w:color="000001" w:sz="4" w:space="0"/>
              <w:bottom w:val="single" w:color="000001" w:sz="4" w:space="0"/>
              <w:right w:val="single" w:color="000001" w:sz="4" w:space="0"/>
            </w:tcBorders>
            <w:tcMar>
              <w:top w:w="0" w:type="dxa"/>
              <w:left w:w="108" w:type="dxa"/>
              <w:bottom w:w="0" w:type="dxa"/>
              <w:right w:w="108" w:type="dxa"/>
            </w:tcMar>
          </w:tcPr>
          <w:p w:rsidR="00D218D5" w:rsidRDefault="00664D94" w14:paraId="007C3037" w14:textId="77777777">
            <w:pPr>
              <w:pStyle w:val="Standard"/>
              <w:numPr>
                <w:ilvl w:val="0"/>
                <w:numId w:val="1"/>
              </w:numPr>
              <w:tabs>
                <w:tab w:val="left" w:pos="1923"/>
              </w:tabs>
              <w:spacing w:after="0"/>
            </w:pPr>
            <w:r>
              <w:rPr>
                <w:rFonts w:ascii="Times New Roman" w:hAnsi="Times New Roman"/>
                <w:sz w:val="24"/>
              </w:rPr>
              <w:t>Nota minima pentru examen și mini-proiect este 5</w:t>
            </w:r>
          </w:p>
        </w:tc>
      </w:tr>
    </w:tbl>
    <w:p w:rsidR="00D218D5" w:rsidRDefault="00D218D5" w14:paraId="6D9A00E0" w14:textId="77777777">
      <w:pPr>
        <w:pStyle w:val="Standard"/>
        <w:rPr>
          <w:rFonts w:ascii="Times New Roman" w:hAnsi="Times New Roman"/>
          <w:sz w:val="24"/>
        </w:rPr>
      </w:pPr>
    </w:p>
    <w:p w:rsidR="00D218D5" w:rsidRDefault="00D218D5" w14:paraId="48207867" w14:textId="77777777">
      <w:pPr>
        <w:pStyle w:val="Standard"/>
        <w:rPr>
          <w:rFonts w:ascii="Times New Roman" w:hAnsi="Times New Roman"/>
          <w:sz w:val="24"/>
        </w:rPr>
      </w:pPr>
    </w:p>
    <w:p w:rsidR="00D218D5" w:rsidRDefault="00664D94" w14:paraId="20B7D7F8" w14:textId="77777777">
      <w:pPr>
        <w:pStyle w:val="Standard"/>
        <w:ind w:firstLine="708"/>
        <w:rPr>
          <w:rFonts w:ascii="Times New Roman CE" w:hAnsi="Times New Roman CE" w:eastAsia="Times New Roman CE"/>
          <w:sz w:val="24"/>
        </w:rPr>
      </w:pPr>
      <w:r>
        <w:rPr>
          <w:rFonts w:ascii="Times New Roman CE" w:hAnsi="Times New Roman CE" w:eastAsia="Times New Roman CE"/>
          <w:sz w:val="24"/>
        </w:rPr>
        <w:t>Data completării</w:t>
      </w:r>
      <w:r>
        <w:rPr>
          <w:rFonts w:ascii="Times New Roman CE" w:hAnsi="Times New Roman CE" w:eastAsia="Times New Roman CE"/>
          <w:sz w:val="24"/>
        </w:rPr>
        <w:tab/>
      </w:r>
      <w:r>
        <w:rPr>
          <w:rFonts w:ascii="Times New Roman CE" w:hAnsi="Times New Roman CE" w:eastAsia="Times New Roman CE"/>
          <w:sz w:val="24"/>
        </w:rPr>
        <w:tab/>
      </w:r>
      <w:r>
        <w:rPr>
          <w:rFonts w:ascii="Times New Roman CE" w:hAnsi="Times New Roman CE" w:eastAsia="Times New Roman CE"/>
          <w:sz w:val="24"/>
        </w:rPr>
        <w:t>Semnătura titularului de curs</w:t>
      </w:r>
      <w:r>
        <w:rPr>
          <w:rFonts w:ascii="Times New Roman CE" w:hAnsi="Times New Roman CE" w:eastAsia="Times New Roman CE"/>
          <w:sz w:val="24"/>
        </w:rPr>
        <w:tab/>
      </w:r>
      <w:r>
        <w:rPr>
          <w:rFonts w:ascii="Times New Roman CE" w:hAnsi="Times New Roman CE" w:eastAsia="Times New Roman CE"/>
          <w:sz w:val="24"/>
        </w:rPr>
        <w:tab/>
      </w:r>
      <w:r>
        <w:rPr>
          <w:rFonts w:ascii="Times New Roman CE" w:hAnsi="Times New Roman CE" w:eastAsia="Times New Roman CE"/>
          <w:sz w:val="24"/>
        </w:rPr>
        <w:t>Semnătura titularului de seminar</w:t>
      </w:r>
    </w:p>
    <w:p w:rsidR="00664D94" w:rsidP="79A412F1" w:rsidRDefault="00664D94" w14:paraId="04A3723F" w14:textId="2B7C1FEF">
      <w:pPr>
        <w:pStyle w:val="Standard"/>
        <w:spacing w:before="0" w:beforeAutospacing="off" w:after="0" w:afterAutospacing="off" w:line="276" w:lineRule="auto"/>
        <w:ind w:left="0" w:right="0"/>
        <w:jc w:val="left"/>
      </w:pPr>
      <w:r w:rsidRPr="79A412F1" w:rsidR="00664D94">
        <w:rPr>
          <w:rFonts w:ascii="Times New Roman" w:hAnsi="Times New Roman"/>
          <w:sz w:val="24"/>
          <w:szCs w:val="24"/>
          <w:lang w:val="en-US"/>
        </w:rPr>
        <w:t>12</w:t>
      </w:r>
      <w:r w:rsidRPr="79A412F1" w:rsidR="009D4CC7">
        <w:rPr>
          <w:rFonts w:ascii="Times New Roman" w:hAnsi="Times New Roman"/>
          <w:sz w:val="24"/>
          <w:szCs w:val="24"/>
          <w:lang w:val="en-US"/>
        </w:rPr>
        <w:t xml:space="preserve"> aprilie</w:t>
      </w:r>
      <w:r w:rsidRPr="79A412F1" w:rsidR="00664D94">
        <w:rPr>
          <w:rFonts w:ascii="Times New Roman" w:hAnsi="Times New Roman"/>
          <w:sz w:val="24"/>
          <w:szCs w:val="24"/>
          <w:lang w:val="en-US"/>
        </w:rPr>
        <w:t xml:space="preserve"> 20</w:t>
      </w:r>
      <w:r w:rsidRPr="79A412F1" w:rsidR="00C7339E">
        <w:rPr>
          <w:rFonts w:ascii="Times New Roman" w:hAnsi="Times New Roman"/>
          <w:sz w:val="24"/>
          <w:szCs w:val="24"/>
          <w:lang w:val="en-US"/>
        </w:rPr>
        <w:t>24</w:t>
      </w:r>
      <w:r w:rsidRPr="79A412F1" w:rsidR="00664D94">
        <w:rPr>
          <w:rFonts w:ascii="Times New Roman" w:hAnsi="Times New Roman"/>
          <w:sz w:val="24"/>
          <w:szCs w:val="24"/>
          <w:lang w:val="en-US"/>
        </w:rPr>
        <w:t xml:space="preserve"> </w:t>
      </w:r>
      <w:r>
        <w:tab/>
      </w:r>
      <w:r>
        <w:tab/>
      </w:r>
      <w:r w:rsidRPr="79A412F1" w:rsidR="543FFC2B">
        <w:rPr>
          <w:rFonts w:ascii="Times New Roman" w:hAnsi="Times New Roman"/>
          <w:sz w:val="24"/>
          <w:szCs w:val="24"/>
          <w:lang w:val="de-DE"/>
        </w:rPr>
        <w:t>Conf. Dr. Christian Săcărea</w:t>
      </w:r>
      <w:r>
        <w:tab/>
      </w:r>
      <w:r>
        <w:tab/>
      </w:r>
      <w:r>
        <w:tab/>
      </w:r>
      <w:r w:rsidRPr="79A412F1" w:rsidR="2132D4F1">
        <w:rPr>
          <w:rFonts w:ascii="Times New Roman" w:hAnsi="Times New Roman"/>
          <w:sz w:val="24"/>
          <w:szCs w:val="24"/>
          <w:lang w:val="de-DE"/>
        </w:rPr>
        <w:t>Conf. Dr. Christian Săcărea</w:t>
      </w:r>
    </w:p>
    <w:p w:rsidR="79A412F1" w:rsidP="79A412F1" w:rsidRDefault="79A412F1" w14:paraId="6157A847" w14:textId="186E7B8F">
      <w:pPr>
        <w:pStyle w:val="Standard"/>
        <w:spacing w:before="0" w:beforeAutospacing="off" w:after="0" w:afterAutospacing="off" w:line="276" w:lineRule="auto"/>
        <w:ind w:left="0" w:right="0"/>
        <w:jc w:val="left"/>
      </w:pPr>
    </w:p>
    <w:p w:rsidR="00D218D5" w:rsidRDefault="00D218D5" w14:paraId="37A4D941" w14:textId="77777777">
      <w:pPr>
        <w:pStyle w:val="Standard"/>
        <w:rPr>
          <w:rFonts w:ascii="Times New Roman" w:hAnsi="Times New Roman"/>
          <w:sz w:val="24"/>
        </w:rPr>
      </w:pPr>
    </w:p>
    <w:p w:rsidR="00D218D5" w:rsidRDefault="00664D94" w14:paraId="4A2F58BF" w14:textId="77777777">
      <w:pPr>
        <w:pStyle w:val="Standard"/>
        <w:ind w:firstLine="708"/>
      </w:pPr>
      <w:r>
        <w:rPr>
          <w:rFonts w:ascii="Times New Roman CE" w:hAnsi="Times New Roman CE" w:eastAsia="Times New Roman CE"/>
          <w:sz w:val="24"/>
        </w:rPr>
        <w:t>Data avizării în departament</w:t>
      </w:r>
      <w:r>
        <w:rPr>
          <w:rFonts w:ascii="Times New Roman CE" w:hAnsi="Times New Roman CE" w:eastAsia="Times New Roman CE"/>
          <w:sz w:val="24"/>
        </w:rPr>
        <w:tab/>
      </w:r>
      <w:r>
        <w:rPr>
          <w:rFonts w:ascii="Times New Roman CE" w:hAnsi="Times New Roman CE" w:eastAsia="Times New Roman CE"/>
          <w:sz w:val="24"/>
        </w:rPr>
        <w:tab/>
      </w:r>
      <w:r>
        <w:rPr>
          <w:rFonts w:ascii="Times New Roman CE" w:hAnsi="Times New Roman CE" w:eastAsia="Times New Roman CE"/>
          <w:sz w:val="24"/>
        </w:rPr>
        <w:tab/>
      </w:r>
      <w:r>
        <w:rPr>
          <w:rFonts w:ascii="Times New Roman CE" w:hAnsi="Times New Roman CE" w:eastAsia="Times New Roman CE"/>
          <w:sz w:val="24"/>
        </w:rPr>
        <w:t xml:space="preserve">           Semnătura directorului de departament</w:t>
      </w:r>
      <w:r>
        <w:rPr>
          <w:rFonts w:ascii="Times New Roman" w:hAnsi="Times New Roman"/>
          <w:sz w:val="24"/>
        </w:rPr>
        <w:tab/>
      </w:r>
    </w:p>
    <w:p w:rsidR="00D218D5" w:rsidRDefault="00C7339E" w14:paraId="156C71D4" w14:textId="3AA44E85">
      <w:pPr>
        <w:pStyle w:val="Standard"/>
        <w:ind w:firstLine="708"/>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503295">
        <w:rPr>
          <w:rFonts w:ascii="Times New Roman" w:hAnsi="Times New Roman"/>
          <w:sz w:val="24"/>
        </w:rPr>
        <w:tab/>
      </w:r>
      <w:r w:rsidR="007632E1">
        <w:rPr>
          <w:rFonts w:ascii="Times New Roman" w:hAnsi="Times New Roman"/>
          <w:sz w:val="24"/>
        </w:rPr>
        <w:tab/>
      </w:r>
      <w:r w:rsidR="007632E1">
        <w:rPr>
          <w:rFonts w:ascii="Times New Roman" w:hAnsi="Times New Roman"/>
          <w:sz w:val="24"/>
        </w:rPr>
        <w:tab/>
      </w:r>
      <w:r w:rsidR="007632E1">
        <w:rPr>
          <w:rFonts w:ascii="Times New Roman" w:hAnsi="Times New Roman"/>
          <w:sz w:val="24"/>
        </w:rPr>
        <w:tab/>
      </w:r>
      <w:r w:rsidR="007632E1">
        <w:rPr>
          <w:rFonts w:ascii="Times New Roman" w:hAnsi="Times New Roman"/>
          <w:sz w:val="24"/>
        </w:rPr>
        <w:tab/>
      </w:r>
      <w:r w:rsidR="007632E1">
        <w:rPr>
          <w:rFonts w:ascii="Times New Roman" w:hAnsi="Times New Roman"/>
          <w:sz w:val="24"/>
        </w:rPr>
        <w:tab/>
      </w:r>
      <w:r w:rsidR="007632E1">
        <w:rPr>
          <w:rFonts w:ascii="Times New Roman" w:hAnsi="Times New Roman"/>
          <w:sz w:val="24"/>
        </w:rPr>
        <w:tab/>
      </w:r>
      <w:r>
        <w:rPr>
          <w:rFonts w:ascii="Times New Roman" w:hAnsi="Times New Roman"/>
          <w:sz w:val="24"/>
        </w:rPr>
        <w:t>Conf</w:t>
      </w:r>
      <w:r w:rsidR="007632E1">
        <w:rPr>
          <w:rFonts w:ascii="Times New Roman" w:hAnsi="Times New Roman"/>
          <w:sz w:val="24"/>
        </w:rPr>
        <w:t xml:space="preserve">.dr. </w:t>
      </w:r>
      <w:r>
        <w:rPr>
          <w:rFonts w:ascii="Times New Roman" w:hAnsi="Times New Roman"/>
          <w:sz w:val="24"/>
        </w:rPr>
        <w:t>Adrian Sterca</w:t>
      </w:r>
    </w:p>
    <w:sectPr w:rsidR="00D218D5">
      <w:headerReference w:type="default" r:id="rId10"/>
      <w:footerReference w:type="default" r:id="rId11"/>
      <w:pgSz w:w="11906" w:h="16838" w:orient="portrait"/>
      <w:pgMar w:top="766" w:right="720" w:bottom="766" w:left="72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826C7" w:rsidRDefault="000826C7" w14:paraId="32EC5E37" w14:textId="77777777">
      <w:r>
        <w:separator/>
      </w:r>
    </w:p>
  </w:endnote>
  <w:endnote w:type="continuationSeparator" w:id="0">
    <w:p w:rsidR="000826C7" w:rsidRDefault="000826C7" w14:paraId="2E41E0B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default"/>
  </w:font>
  <w:font w:name="Courier New">
    <w:panose1 w:val="02070309020205020404"/>
    <w:charset w:val="00"/>
    <w:family w:val="modern"/>
    <w:pitch w:val="fixed"/>
    <w:sig w:usb0="E0002EFF" w:usb1="C0007843" w:usb2="00000009" w:usb3="00000000" w:csb0="000001FF" w:csb1="00000000"/>
  </w:font>
  <w:font w:name="0">
    <w:altName w:val="Times New Roman"/>
    <w:charset w:val="01"/>
    <w:family w:val="auto"/>
    <w:pitch w:val="default"/>
  </w:font>
  <w:font w:name="Liberation Serif">
    <w:altName w:val="Times New Roman"/>
    <w:charset w:val="01"/>
    <w:family w:val="roman"/>
    <w:pitch w:val="variable"/>
  </w:font>
  <w:font w:name="AR PL SungtiL GB">
    <w:charset w:val="00"/>
    <w:family w:val="auto"/>
    <w:pitch w:val="variable"/>
  </w:font>
  <w:font w:name="Lohit Devanagari">
    <w:altName w:val="Times New Roman"/>
    <w:charset w:val="00"/>
    <w:family w:val="auto"/>
    <w:pitch w:val="variable"/>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roman"/>
    <w:pitch w:val="variable"/>
  </w:font>
  <w:font w:name="Tahoma">
    <w:panose1 w:val="020B0604030504040204"/>
    <w:charset w:val="00"/>
    <w:family w:val="swiss"/>
    <w:pitch w:val="variable"/>
    <w:sig w:usb0="E1002EFF" w:usb1="C000605B" w:usb2="00000029" w:usb3="00000000" w:csb0="000101FF" w:csb1="00000000"/>
  </w:font>
  <w:font w:name="Times New Roman CE">
    <w:altName w:val="Times New Roman"/>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35A12" w:rsidRDefault="00335A12" w14:paraId="469E3710" w14:textId="77777777">
    <w:pPr>
      <w:pStyle w:val="Footer"/>
      <w:rPr>
        <w:rFonts w:eastAsia="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826C7" w:rsidRDefault="000826C7" w14:paraId="5139A24E" w14:textId="77777777">
      <w:r>
        <w:rPr>
          <w:color w:val="000000"/>
        </w:rPr>
        <w:separator/>
      </w:r>
    </w:p>
  </w:footnote>
  <w:footnote w:type="continuationSeparator" w:id="0">
    <w:p w:rsidR="000826C7" w:rsidRDefault="000826C7" w14:paraId="4B4DA1B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35A12" w:rsidRDefault="00335A12" w14:paraId="4AB23E99" w14:textId="77777777">
    <w:pPr>
      <w:pStyle w:val="Header"/>
      <w:rPr>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27034"/>
    <w:multiLevelType w:val="multilevel"/>
    <w:tmpl w:val="42841FE8"/>
    <w:lvl w:ilvl="0">
      <w:start w:val="1"/>
      <w:numFmt w:val="bullet"/>
      <w:lvlText w:val=""/>
      <w:lvlJc w:val="left"/>
      <w:pPr>
        <w:ind w:left="720" w:hanging="360"/>
      </w:pPr>
      <w:rPr>
        <w:rFonts w:hint="default" w:ascii="Symbol" w:hAnsi="Symbol"/>
        <w:sz w:val="16"/>
      </w:rPr>
    </w:lvl>
    <w:lvl w:ilvl="1">
      <w:numFmt w:val="bullet"/>
      <w:lvlText w:val="◦"/>
      <w:lvlJc w:val="left"/>
      <w:pPr>
        <w:ind w:left="1080" w:hanging="360"/>
      </w:pPr>
      <w:rPr>
        <w:rFonts w:ascii="OpenSymbol" w:hAnsi="OpenSymbol" w:eastAsia="OpenSymbol" w:cs="OpenSymbol"/>
      </w:rPr>
    </w:lvl>
    <w:lvl w:ilvl="2">
      <w:numFmt w:val="bullet"/>
      <w:lvlText w:val="▪"/>
      <w:lvlJc w:val="left"/>
      <w:pPr>
        <w:ind w:left="1440" w:hanging="360"/>
      </w:pPr>
      <w:rPr>
        <w:rFonts w:ascii="OpenSymbol" w:hAnsi="OpenSymbol" w:eastAsia="OpenSymbol" w:cs="OpenSymbol"/>
      </w:rPr>
    </w:lvl>
    <w:lvl w:ilvl="3">
      <w:numFmt w:val="bullet"/>
      <w:lvlText w:val="•"/>
      <w:lvlJc w:val="left"/>
      <w:pPr>
        <w:ind w:left="1800" w:hanging="360"/>
      </w:pPr>
      <w:rPr>
        <w:rFonts w:ascii="OpenSymbol" w:hAnsi="OpenSymbol" w:eastAsia="OpenSymbol" w:cs="OpenSymbol"/>
      </w:rPr>
    </w:lvl>
    <w:lvl w:ilvl="4">
      <w:numFmt w:val="bullet"/>
      <w:lvlText w:val="◦"/>
      <w:lvlJc w:val="left"/>
      <w:pPr>
        <w:ind w:left="2160" w:hanging="360"/>
      </w:pPr>
      <w:rPr>
        <w:rFonts w:ascii="OpenSymbol" w:hAnsi="OpenSymbol" w:eastAsia="OpenSymbol" w:cs="OpenSymbol"/>
      </w:rPr>
    </w:lvl>
    <w:lvl w:ilvl="5">
      <w:numFmt w:val="bullet"/>
      <w:lvlText w:val="▪"/>
      <w:lvlJc w:val="left"/>
      <w:pPr>
        <w:ind w:left="2520" w:hanging="360"/>
      </w:pPr>
      <w:rPr>
        <w:rFonts w:ascii="OpenSymbol" w:hAnsi="OpenSymbol" w:eastAsia="OpenSymbol" w:cs="OpenSymbol"/>
      </w:rPr>
    </w:lvl>
    <w:lvl w:ilvl="6">
      <w:numFmt w:val="bullet"/>
      <w:lvlText w:val="•"/>
      <w:lvlJc w:val="left"/>
      <w:pPr>
        <w:ind w:left="2880" w:hanging="360"/>
      </w:pPr>
      <w:rPr>
        <w:rFonts w:ascii="OpenSymbol" w:hAnsi="OpenSymbol" w:eastAsia="OpenSymbol" w:cs="OpenSymbol"/>
      </w:rPr>
    </w:lvl>
    <w:lvl w:ilvl="7">
      <w:numFmt w:val="bullet"/>
      <w:lvlText w:val="◦"/>
      <w:lvlJc w:val="left"/>
      <w:pPr>
        <w:ind w:left="3240" w:hanging="360"/>
      </w:pPr>
      <w:rPr>
        <w:rFonts w:ascii="OpenSymbol" w:hAnsi="OpenSymbol" w:eastAsia="OpenSymbol" w:cs="OpenSymbol"/>
      </w:rPr>
    </w:lvl>
    <w:lvl w:ilvl="8">
      <w:numFmt w:val="bullet"/>
      <w:lvlText w:val="▪"/>
      <w:lvlJc w:val="left"/>
      <w:pPr>
        <w:ind w:left="3600" w:hanging="360"/>
      </w:pPr>
      <w:rPr>
        <w:rFonts w:ascii="OpenSymbol" w:hAnsi="OpenSymbol" w:eastAsia="OpenSymbol" w:cs="OpenSymbol"/>
      </w:rPr>
    </w:lvl>
  </w:abstractNum>
  <w:abstractNum w:abstractNumId="1" w15:restartNumberingAfterBreak="0">
    <w:nsid w:val="10652C60"/>
    <w:multiLevelType w:val="multilevel"/>
    <w:tmpl w:val="D67613F2"/>
    <w:lvl w:ilvl="0">
      <w:start w:val="1"/>
      <w:numFmt w:val="bullet"/>
      <w:lvlText w:val=""/>
      <w:lvlJc w:val="left"/>
      <w:pPr>
        <w:ind w:left="720" w:hanging="360"/>
      </w:pPr>
      <w:rPr>
        <w:rFonts w:hint="default" w:ascii="Symbol" w:hAnsi="Symbol"/>
        <w:sz w:val="16"/>
      </w:rPr>
    </w:lvl>
    <w:lvl w:ilvl="1">
      <w:numFmt w:val="bullet"/>
      <w:lvlText w:val="◦"/>
      <w:lvlJc w:val="left"/>
      <w:pPr>
        <w:ind w:left="1080" w:hanging="360"/>
      </w:pPr>
      <w:rPr>
        <w:rFonts w:ascii="OpenSymbol" w:hAnsi="OpenSymbol" w:eastAsia="OpenSymbol" w:cs="OpenSymbol"/>
      </w:rPr>
    </w:lvl>
    <w:lvl w:ilvl="2">
      <w:numFmt w:val="bullet"/>
      <w:lvlText w:val="▪"/>
      <w:lvlJc w:val="left"/>
      <w:pPr>
        <w:ind w:left="1440" w:hanging="360"/>
      </w:pPr>
      <w:rPr>
        <w:rFonts w:ascii="OpenSymbol" w:hAnsi="OpenSymbol" w:eastAsia="OpenSymbol" w:cs="OpenSymbol"/>
      </w:rPr>
    </w:lvl>
    <w:lvl w:ilvl="3">
      <w:numFmt w:val="bullet"/>
      <w:lvlText w:val="•"/>
      <w:lvlJc w:val="left"/>
      <w:pPr>
        <w:ind w:left="1800" w:hanging="360"/>
      </w:pPr>
      <w:rPr>
        <w:rFonts w:ascii="OpenSymbol" w:hAnsi="OpenSymbol" w:eastAsia="OpenSymbol" w:cs="OpenSymbol"/>
      </w:rPr>
    </w:lvl>
    <w:lvl w:ilvl="4">
      <w:numFmt w:val="bullet"/>
      <w:lvlText w:val="◦"/>
      <w:lvlJc w:val="left"/>
      <w:pPr>
        <w:ind w:left="2160" w:hanging="360"/>
      </w:pPr>
      <w:rPr>
        <w:rFonts w:ascii="OpenSymbol" w:hAnsi="OpenSymbol" w:eastAsia="OpenSymbol" w:cs="OpenSymbol"/>
      </w:rPr>
    </w:lvl>
    <w:lvl w:ilvl="5">
      <w:numFmt w:val="bullet"/>
      <w:lvlText w:val="▪"/>
      <w:lvlJc w:val="left"/>
      <w:pPr>
        <w:ind w:left="2520" w:hanging="360"/>
      </w:pPr>
      <w:rPr>
        <w:rFonts w:ascii="OpenSymbol" w:hAnsi="OpenSymbol" w:eastAsia="OpenSymbol" w:cs="OpenSymbol"/>
      </w:rPr>
    </w:lvl>
    <w:lvl w:ilvl="6">
      <w:numFmt w:val="bullet"/>
      <w:lvlText w:val="•"/>
      <w:lvlJc w:val="left"/>
      <w:pPr>
        <w:ind w:left="2880" w:hanging="360"/>
      </w:pPr>
      <w:rPr>
        <w:rFonts w:ascii="OpenSymbol" w:hAnsi="OpenSymbol" w:eastAsia="OpenSymbol" w:cs="OpenSymbol"/>
      </w:rPr>
    </w:lvl>
    <w:lvl w:ilvl="7">
      <w:numFmt w:val="bullet"/>
      <w:lvlText w:val="◦"/>
      <w:lvlJc w:val="left"/>
      <w:pPr>
        <w:ind w:left="3240" w:hanging="360"/>
      </w:pPr>
      <w:rPr>
        <w:rFonts w:ascii="OpenSymbol" w:hAnsi="OpenSymbol" w:eastAsia="OpenSymbol" w:cs="OpenSymbol"/>
      </w:rPr>
    </w:lvl>
    <w:lvl w:ilvl="8">
      <w:numFmt w:val="bullet"/>
      <w:lvlText w:val="▪"/>
      <w:lvlJc w:val="left"/>
      <w:pPr>
        <w:ind w:left="3600" w:hanging="360"/>
      </w:pPr>
      <w:rPr>
        <w:rFonts w:ascii="OpenSymbol" w:hAnsi="OpenSymbol" w:eastAsia="OpenSymbol" w:cs="OpenSymbol"/>
      </w:rPr>
    </w:lvl>
  </w:abstractNum>
  <w:abstractNum w:abstractNumId="2" w15:restartNumberingAfterBreak="0">
    <w:nsid w:val="1AD21D5B"/>
    <w:multiLevelType w:val="multilevel"/>
    <w:tmpl w:val="CC1E2B3A"/>
    <w:lvl w:ilvl="0">
      <w:numFmt w:val="bullet"/>
      <w:lvlText w:val="•"/>
      <w:lvlJc w:val="left"/>
      <w:pPr>
        <w:ind w:left="720" w:hanging="360"/>
      </w:pPr>
      <w:rPr>
        <w:rFonts w:ascii="OpenSymbol" w:hAnsi="OpenSymbol" w:eastAsia="OpenSymbol" w:cs="OpenSymbol"/>
      </w:rPr>
    </w:lvl>
    <w:lvl w:ilvl="1">
      <w:numFmt w:val="bullet"/>
      <w:lvlText w:val="◦"/>
      <w:lvlJc w:val="left"/>
      <w:pPr>
        <w:ind w:left="1080" w:hanging="360"/>
      </w:pPr>
      <w:rPr>
        <w:rFonts w:ascii="OpenSymbol" w:hAnsi="OpenSymbol" w:eastAsia="OpenSymbol" w:cs="OpenSymbol"/>
      </w:rPr>
    </w:lvl>
    <w:lvl w:ilvl="2">
      <w:numFmt w:val="bullet"/>
      <w:lvlText w:val="▪"/>
      <w:lvlJc w:val="left"/>
      <w:pPr>
        <w:ind w:left="1440" w:hanging="360"/>
      </w:pPr>
      <w:rPr>
        <w:rFonts w:ascii="OpenSymbol" w:hAnsi="OpenSymbol" w:eastAsia="OpenSymbol" w:cs="OpenSymbol"/>
      </w:rPr>
    </w:lvl>
    <w:lvl w:ilvl="3">
      <w:numFmt w:val="bullet"/>
      <w:lvlText w:val="•"/>
      <w:lvlJc w:val="left"/>
      <w:pPr>
        <w:ind w:left="1800" w:hanging="360"/>
      </w:pPr>
      <w:rPr>
        <w:rFonts w:ascii="OpenSymbol" w:hAnsi="OpenSymbol" w:eastAsia="OpenSymbol" w:cs="OpenSymbol"/>
      </w:rPr>
    </w:lvl>
    <w:lvl w:ilvl="4">
      <w:numFmt w:val="bullet"/>
      <w:lvlText w:val="◦"/>
      <w:lvlJc w:val="left"/>
      <w:pPr>
        <w:ind w:left="2160" w:hanging="360"/>
      </w:pPr>
      <w:rPr>
        <w:rFonts w:ascii="OpenSymbol" w:hAnsi="OpenSymbol" w:eastAsia="OpenSymbol" w:cs="OpenSymbol"/>
      </w:rPr>
    </w:lvl>
    <w:lvl w:ilvl="5">
      <w:numFmt w:val="bullet"/>
      <w:lvlText w:val="▪"/>
      <w:lvlJc w:val="left"/>
      <w:pPr>
        <w:ind w:left="2520" w:hanging="360"/>
      </w:pPr>
      <w:rPr>
        <w:rFonts w:ascii="OpenSymbol" w:hAnsi="OpenSymbol" w:eastAsia="OpenSymbol" w:cs="OpenSymbol"/>
      </w:rPr>
    </w:lvl>
    <w:lvl w:ilvl="6">
      <w:numFmt w:val="bullet"/>
      <w:lvlText w:val="•"/>
      <w:lvlJc w:val="left"/>
      <w:pPr>
        <w:ind w:left="2880" w:hanging="360"/>
      </w:pPr>
      <w:rPr>
        <w:rFonts w:ascii="OpenSymbol" w:hAnsi="OpenSymbol" w:eastAsia="OpenSymbol" w:cs="OpenSymbol"/>
      </w:rPr>
    </w:lvl>
    <w:lvl w:ilvl="7">
      <w:numFmt w:val="bullet"/>
      <w:lvlText w:val="◦"/>
      <w:lvlJc w:val="left"/>
      <w:pPr>
        <w:ind w:left="3240" w:hanging="360"/>
      </w:pPr>
      <w:rPr>
        <w:rFonts w:ascii="OpenSymbol" w:hAnsi="OpenSymbol" w:eastAsia="OpenSymbol" w:cs="OpenSymbol"/>
      </w:rPr>
    </w:lvl>
    <w:lvl w:ilvl="8">
      <w:numFmt w:val="bullet"/>
      <w:lvlText w:val="▪"/>
      <w:lvlJc w:val="left"/>
      <w:pPr>
        <w:ind w:left="3600" w:hanging="360"/>
      </w:pPr>
      <w:rPr>
        <w:rFonts w:ascii="OpenSymbol" w:hAnsi="OpenSymbol" w:eastAsia="OpenSymbol" w:cs="OpenSymbol"/>
      </w:rPr>
    </w:lvl>
  </w:abstractNum>
  <w:abstractNum w:abstractNumId="3" w15:restartNumberingAfterBreak="0">
    <w:nsid w:val="29CF2C23"/>
    <w:multiLevelType w:val="multilevel"/>
    <w:tmpl w:val="C4A8D6BC"/>
    <w:lvl w:ilvl="0">
      <w:start w:val="1"/>
      <w:numFmt w:val="bullet"/>
      <w:lvlText w:val=""/>
      <w:lvlJc w:val="left"/>
      <w:pPr>
        <w:ind w:left="720" w:hanging="360"/>
      </w:pPr>
      <w:rPr>
        <w:rFonts w:hint="default" w:ascii="Symbol" w:hAnsi="Symbol"/>
        <w:sz w:val="16"/>
      </w:rPr>
    </w:lvl>
    <w:lvl w:ilvl="1">
      <w:numFmt w:val="bullet"/>
      <w:lvlText w:val="◦"/>
      <w:lvlJc w:val="left"/>
      <w:pPr>
        <w:ind w:left="1080" w:hanging="360"/>
      </w:pPr>
      <w:rPr>
        <w:rFonts w:ascii="OpenSymbol" w:hAnsi="OpenSymbol" w:eastAsia="OpenSymbol" w:cs="OpenSymbol"/>
      </w:rPr>
    </w:lvl>
    <w:lvl w:ilvl="2">
      <w:numFmt w:val="bullet"/>
      <w:lvlText w:val="▪"/>
      <w:lvlJc w:val="left"/>
      <w:pPr>
        <w:ind w:left="1440" w:hanging="360"/>
      </w:pPr>
      <w:rPr>
        <w:rFonts w:ascii="OpenSymbol" w:hAnsi="OpenSymbol" w:eastAsia="OpenSymbol" w:cs="OpenSymbol"/>
      </w:rPr>
    </w:lvl>
    <w:lvl w:ilvl="3">
      <w:numFmt w:val="bullet"/>
      <w:lvlText w:val="•"/>
      <w:lvlJc w:val="left"/>
      <w:pPr>
        <w:ind w:left="1800" w:hanging="360"/>
      </w:pPr>
      <w:rPr>
        <w:rFonts w:ascii="OpenSymbol" w:hAnsi="OpenSymbol" w:eastAsia="OpenSymbol" w:cs="OpenSymbol"/>
      </w:rPr>
    </w:lvl>
    <w:lvl w:ilvl="4">
      <w:numFmt w:val="bullet"/>
      <w:lvlText w:val="◦"/>
      <w:lvlJc w:val="left"/>
      <w:pPr>
        <w:ind w:left="2160" w:hanging="360"/>
      </w:pPr>
      <w:rPr>
        <w:rFonts w:ascii="OpenSymbol" w:hAnsi="OpenSymbol" w:eastAsia="OpenSymbol" w:cs="OpenSymbol"/>
      </w:rPr>
    </w:lvl>
    <w:lvl w:ilvl="5">
      <w:numFmt w:val="bullet"/>
      <w:lvlText w:val="▪"/>
      <w:lvlJc w:val="left"/>
      <w:pPr>
        <w:ind w:left="2520" w:hanging="360"/>
      </w:pPr>
      <w:rPr>
        <w:rFonts w:ascii="OpenSymbol" w:hAnsi="OpenSymbol" w:eastAsia="OpenSymbol" w:cs="OpenSymbol"/>
      </w:rPr>
    </w:lvl>
    <w:lvl w:ilvl="6">
      <w:numFmt w:val="bullet"/>
      <w:lvlText w:val="•"/>
      <w:lvlJc w:val="left"/>
      <w:pPr>
        <w:ind w:left="2880" w:hanging="360"/>
      </w:pPr>
      <w:rPr>
        <w:rFonts w:ascii="OpenSymbol" w:hAnsi="OpenSymbol" w:eastAsia="OpenSymbol" w:cs="OpenSymbol"/>
      </w:rPr>
    </w:lvl>
    <w:lvl w:ilvl="7">
      <w:numFmt w:val="bullet"/>
      <w:lvlText w:val="◦"/>
      <w:lvlJc w:val="left"/>
      <w:pPr>
        <w:ind w:left="3240" w:hanging="360"/>
      </w:pPr>
      <w:rPr>
        <w:rFonts w:ascii="OpenSymbol" w:hAnsi="OpenSymbol" w:eastAsia="OpenSymbol" w:cs="OpenSymbol"/>
      </w:rPr>
    </w:lvl>
    <w:lvl w:ilvl="8">
      <w:numFmt w:val="bullet"/>
      <w:lvlText w:val="▪"/>
      <w:lvlJc w:val="left"/>
      <w:pPr>
        <w:ind w:left="3600" w:hanging="360"/>
      </w:pPr>
      <w:rPr>
        <w:rFonts w:ascii="OpenSymbol" w:hAnsi="OpenSymbol" w:eastAsia="OpenSymbol" w:cs="OpenSymbol"/>
      </w:rPr>
    </w:lvl>
  </w:abstractNum>
  <w:abstractNum w:abstractNumId="4" w15:restartNumberingAfterBreak="0">
    <w:nsid w:val="34B3718D"/>
    <w:multiLevelType w:val="multilevel"/>
    <w:tmpl w:val="42841FE8"/>
    <w:lvl w:ilvl="0">
      <w:start w:val="1"/>
      <w:numFmt w:val="bullet"/>
      <w:lvlText w:val=""/>
      <w:lvlJc w:val="left"/>
      <w:pPr>
        <w:ind w:left="720" w:hanging="360"/>
      </w:pPr>
      <w:rPr>
        <w:rFonts w:hint="default" w:ascii="Symbol" w:hAnsi="Symbol"/>
        <w:sz w:val="16"/>
      </w:rPr>
    </w:lvl>
    <w:lvl w:ilvl="1">
      <w:numFmt w:val="bullet"/>
      <w:lvlText w:val="◦"/>
      <w:lvlJc w:val="left"/>
      <w:pPr>
        <w:ind w:left="1080" w:hanging="360"/>
      </w:pPr>
      <w:rPr>
        <w:rFonts w:ascii="OpenSymbol" w:hAnsi="OpenSymbol" w:eastAsia="OpenSymbol" w:cs="OpenSymbol"/>
      </w:rPr>
    </w:lvl>
    <w:lvl w:ilvl="2">
      <w:numFmt w:val="bullet"/>
      <w:lvlText w:val="▪"/>
      <w:lvlJc w:val="left"/>
      <w:pPr>
        <w:ind w:left="1440" w:hanging="360"/>
      </w:pPr>
      <w:rPr>
        <w:rFonts w:ascii="OpenSymbol" w:hAnsi="OpenSymbol" w:eastAsia="OpenSymbol" w:cs="OpenSymbol"/>
      </w:rPr>
    </w:lvl>
    <w:lvl w:ilvl="3">
      <w:numFmt w:val="bullet"/>
      <w:lvlText w:val="•"/>
      <w:lvlJc w:val="left"/>
      <w:pPr>
        <w:ind w:left="1800" w:hanging="360"/>
      </w:pPr>
      <w:rPr>
        <w:rFonts w:ascii="OpenSymbol" w:hAnsi="OpenSymbol" w:eastAsia="OpenSymbol" w:cs="OpenSymbol"/>
      </w:rPr>
    </w:lvl>
    <w:lvl w:ilvl="4">
      <w:numFmt w:val="bullet"/>
      <w:lvlText w:val="◦"/>
      <w:lvlJc w:val="left"/>
      <w:pPr>
        <w:ind w:left="2160" w:hanging="360"/>
      </w:pPr>
      <w:rPr>
        <w:rFonts w:ascii="OpenSymbol" w:hAnsi="OpenSymbol" w:eastAsia="OpenSymbol" w:cs="OpenSymbol"/>
      </w:rPr>
    </w:lvl>
    <w:lvl w:ilvl="5">
      <w:numFmt w:val="bullet"/>
      <w:lvlText w:val="▪"/>
      <w:lvlJc w:val="left"/>
      <w:pPr>
        <w:ind w:left="2520" w:hanging="360"/>
      </w:pPr>
      <w:rPr>
        <w:rFonts w:ascii="OpenSymbol" w:hAnsi="OpenSymbol" w:eastAsia="OpenSymbol" w:cs="OpenSymbol"/>
      </w:rPr>
    </w:lvl>
    <w:lvl w:ilvl="6">
      <w:numFmt w:val="bullet"/>
      <w:lvlText w:val="•"/>
      <w:lvlJc w:val="left"/>
      <w:pPr>
        <w:ind w:left="2880" w:hanging="360"/>
      </w:pPr>
      <w:rPr>
        <w:rFonts w:ascii="OpenSymbol" w:hAnsi="OpenSymbol" w:eastAsia="OpenSymbol" w:cs="OpenSymbol"/>
      </w:rPr>
    </w:lvl>
    <w:lvl w:ilvl="7">
      <w:numFmt w:val="bullet"/>
      <w:lvlText w:val="◦"/>
      <w:lvlJc w:val="left"/>
      <w:pPr>
        <w:ind w:left="3240" w:hanging="360"/>
      </w:pPr>
      <w:rPr>
        <w:rFonts w:ascii="OpenSymbol" w:hAnsi="OpenSymbol" w:eastAsia="OpenSymbol" w:cs="OpenSymbol"/>
      </w:rPr>
    </w:lvl>
    <w:lvl w:ilvl="8">
      <w:numFmt w:val="bullet"/>
      <w:lvlText w:val="▪"/>
      <w:lvlJc w:val="left"/>
      <w:pPr>
        <w:ind w:left="3600" w:hanging="360"/>
      </w:pPr>
      <w:rPr>
        <w:rFonts w:ascii="OpenSymbol" w:hAnsi="OpenSymbol" w:eastAsia="OpenSymbol" w:cs="OpenSymbol"/>
      </w:rPr>
    </w:lvl>
  </w:abstractNum>
  <w:abstractNum w:abstractNumId="5" w15:restartNumberingAfterBreak="0">
    <w:nsid w:val="461977D6"/>
    <w:multiLevelType w:val="multilevel"/>
    <w:tmpl w:val="0AEAF542"/>
    <w:lvl w:ilvl="0">
      <w:start w:val="1"/>
      <w:numFmt w:val="bullet"/>
      <w:lvlText w:val=""/>
      <w:lvlJc w:val="left"/>
      <w:pPr>
        <w:ind w:left="720" w:hanging="360"/>
      </w:pPr>
      <w:rPr>
        <w:rFonts w:hint="default" w:ascii="Symbol" w:hAnsi="Symbol"/>
        <w:sz w:val="16"/>
      </w:rPr>
    </w:lvl>
    <w:lvl w:ilvl="1">
      <w:numFmt w:val="bullet"/>
      <w:lvlText w:val="◦"/>
      <w:lvlJc w:val="left"/>
      <w:pPr>
        <w:ind w:left="1080" w:hanging="360"/>
      </w:pPr>
      <w:rPr>
        <w:rFonts w:ascii="OpenSymbol" w:hAnsi="OpenSymbol" w:eastAsia="OpenSymbol" w:cs="OpenSymbol"/>
      </w:rPr>
    </w:lvl>
    <w:lvl w:ilvl="2">
      <w:numFmt w:val="bullet"/>
      <w:lvlText w:val="▪"/>
      <w:lvlJc w:val="left"/>
      <w:pPr>
        <w:ind w:left="1440" w:hanging="360"/>
      </w:pPr>
      <w:rPr>
        <w:rFonts w:ascii="OpenSymbol" w:hAnsi="OpenSymbol" w:eastAsia="OpenSymbol" w:cs="OpenSymbol"/>
      </w:rPr>
    </w:lvl>
    <w:lvl w:ilvl="3">
      <w:numFmt w:val="bullet"/>
      <w:lvlText w:val="•"/>
      <w:lvlJc w:val="left"/>
      <w:pPr>
        <w:ind w:left="1800" w:hanging="360"/>
      </w:pPr>
      <w:rPr>
        <w:rFonts w:ascii="OpenSymbol" w:hAnsi="OpenSymbol" w:eastAsia="OpenSymbol" w:cs="OpenSymbol"/>
      </w:rPr>
    </w:lvl>
    <w:lvl w:ilvl="4">
      <w:numFmt w:val="bullet"/>
      <w:lvlText w:val="◦"/>
      <w:lvlJc w:val="left"/>
      <w:pPr>
        <w:ind w:left="2160" w:hanging="360"/>
      </w:pPr>
      <w:rPr>
        <w:rFonts w:ascii="OpenSymbol" w:hAnsi="OpenSymbol" w:eastAsia="OpenSymbol" w:cs="OpenSymbol"/>
      </w:rPr>
    </w:lvl>
    <w:lvl w:ilvl="5">
      <w:numFmt w:val="bullet"/>
      <w:lvlText w:val="▪"/>
      <w:lvlJc w:val="left"/>
      <w:pPr>
        <w:ind w:left="2520" w:hanging="360"/>
      </w:pPr>
      <w:rPr>
        <w:rFonts w:ascii="OpenSymbol" w:hAnsi="OpenSymbol" w:eastAsia="OpenSymbol" w:cs="OpenSymbol"/>
      </w:rPr>
    </w:lvl>
    <w:lvl w:ilvl="6">
      <w:numFmt w:val="bullet"/>
      <w:lvlText w:val="•"/>
      <w:lvlJc w:val="left"/>
      <w:pPr>
        <w:ind w:left="2880" w:hanging="360"/>
      </w:pPr>
      <w:rPr>
        <w:rFonts w:ascii="OpenSymbol" w:hAnsi="OpenSymbol" w:eastAsia="OpenSymbol" w:cs="OpenSymbol"/>
      </w:rPr>
    </w:lvl>
    <w:lvl w:ilvl="7">
      <w:numFmt w:val="bullet"/>
      <w:lvlText w:val="◦"/>
      <w:lvlJc w:val="left"/>
      <w:pPr>
        <w:ind w:left="3240" w:hanging="360"/>
      </w:pPr>
      <w:rPr>
        <w:rFonts w:ascii="OpenSymbol" w:hAnsi="OpenSymbol" w:eastAsia="OpenSymbol" w:cs="OpenSymbol"/>
      </w:rPr>
    </w:lvl>
    <w:lvl w:ilvl="8">
      <w:numFmt w:val="bullet"/>
      <w:lvlText w:val="▪"/>
      <w:lvlJc w:val="left"/>
      <w:pPr>
        <w:ind w:left="3600" w:hanging="360"/>
      </w:pPr>
      <w:rPr>
        <w:rFonts w:ascii="OpenSymbol" w:hAnsi="OpenSymbol" w:eastAsia="OpenSymbol" w:cs="OpenSymbol"/>
      </w:rPr>
    </w:lvl>
  </w:abstractNum>
  <w:abstractNum w:abstractNumId="6" w15:restartNumberingAfterBreak="0">
    <w:nsid w:val="7E710335"/>
    <w:multiLevelType w:val="multilevel"/>
    <w:tmpl w:val="2DEE80DE"/>
    <w:styleLink w:val="WWNum1"/>
    <w:lvl w:ilvl="0">
      <w:start w:val="1"/>
      <w:numFmt w:val="bullet"/>
      <w:lvlText w:val="-"/>
      <w:lvlJc w:val="left"/>
      <w:pPr>
        <w:ind w:left="360" w:hanging="360"/>
      </w:pPr>
      <w:rPr>
        <w:rFonts w:hint="default" w:ascii="Courier New" w:hAnsi="Courier New"/>
        <w:b w:val="0"/>
        <w:bCs w:val="0"/>
        <w:i w:val="0"/>
        <w:iCs w:val="0"/>
        <w:caps w:val="0"/>
        <w:smallCaps w:val="0"/>
        <w:strike w:val="0"/>
        <w:dstrike w:val="0"/>
        <w:outline w:val="0"/>
        <w:emboss w:val="0"/>
        <w:imprint w:val="0"/>
        <w:spacing w:val="0"/>
        <w:w w:val="100"/>
        <w:kern w:val="0"/>
        <w:position w:val="-2"/>
        <w:vertAlign w:val="baseline"/>
      </w:rPr>
    </w:lvl>
    <w:lvl w:ilvl="1">
      <w:numFmt w:val="bullet"/>
      <w:lvlText w:val="o"/>
      <w:lvlJc w:val="left"/>
      <w:pPr>
        <w:ind w:left="1080" w:hanging="360"/>
      </w:pPr>
      <w:rPr>
        <w:rFonts w:ascii="0" w:hAnsi="0"/>
      </w:rPr>
    </w:lvl>
    <w:lvl w:ilvl="2">
      <w:numFmt w:val="bullet"/>
      <w:lvlText w:val=""/>
      <w:lvlJc w:val="left"/>
      <w:pPr>
        <w:ind w:left="1440" w:hanging="360"/>
      </w:pPr>
      <w:rPr>
        <w:rFonts w:ascii="0" w:hAnsi="0"/>
      </w:rPr>
    </w:lvl>
    <w:lvl w:ilvl="3">
      <w:numFmt w:val="bullet"/>
      <w:lvlText w:val=""/>
      <w:lvlJc w:val="left"/>
      <w:pPr>
        <w:ind w:left="1800" w:hanging="360"/>
      </w:pPr>
      <w:rPr>
        <w:rFonts w:ascii="0" w:hAnsi="0"/>
      </w:rPr>
    </w:lvl>
    <w:lvl w:ilvl="4">
      <w:numFmt w:val="bullet"/>
      <w:lvlText w:val="o"/>
      <w:lvlJc w:val="left"/>
      <w:pPr>
        <w:ind w:left="2160" w:hanging="360"/>
      </w:pPr>
      <w:rPr>
        <w:rFonts w:ascii="0" w:hAnsi="0"/>
      </w:rPr>
    </w:lvl>
    <w:lvl w:ilvl="5">
      <w:numFmt w:val="bullet"/>
      <w:lvlText w:val=""/>
      <w:lvlJc w:val="left"/>
      <w:pPr>
        <w:ind w:left="2520" w:hanging="360"/>
      </w:pPr>
      <w:rPr>
        <w:rFonts w:ascii="0" w:hAnsi="0"/>
      </w:rPr>
    </w:lvl>
    <w:lvl w:ilvl="6">
      <w:numFmt w:val="bullet"/>
      <w:lvlText w:val=""/>
      <w:lvlJc w:val="left"/>
      <w:pPr>
        <w:ind w:left="2880" w:hanging="360"/>
      </w:pPr>
      <w:rPr>
        <w:rFonts w:ascii="0" w:hAnsi="0"/>
      </w:rPr>
    </w:lvl>
    <w:lvl w:ilvl="7">
      <w:numFmt w:val="bullet"/>
      <w:lvlText w:val="o"/>
      <w:lvlJc w:val="left"/>
      <w:pPr>
        <w:ind w:left="3240" w:hanging="360"/>
      </w:pPr>
      <w:rPr>
        <w:rFonts w:ascii="0" w:hAnsi="0"/>
      </w:rPr>
    </w:lvl>
    <w:lvl w:ilvl="8">
      <w:numFmt w:val="bullet"/>
      <w:lvlText w:val=""/>
      <w:lvlJc w:val="left"/>
      <w:pPr>
        <w:ind w:left="3600" w:hanging="360"/>
      </w:pPr>
      <w:rPr>
        <w:rFonts w:ascii="0" w:hAnsi="0"/>
      </w:rPr>
    </w:lvl>
  </w:abstractNum>
  <w:abstractNum w:abstractNumId="7" w15:restartNumberingAfterBreak="0">
    <w:nsid w:val="7E8348BD"/>
    <w:multiLevelType w:val="multilevel"/>
    <w:tmpl w:val="86B67C94"/>
    <w:styleLink w:val="WW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16cid:durableId="956452178">
    <w:abstractNumId w:val="6"/>
  </w:num>
  <w:num w:numId="2" w16cid:durableId="1899776025">
    <w:abstractNumId w:val="7"/>
  </w:num>
  <w:num w:numId="3" w16cid:durableId="1661691493">
    <w:abstractNumId w:val="6"/>
  </w:num>
  <w:num w:numId="4" w16cid:durableId="888416205">
    <w:abstractNumId w:val="5"/>
  </w:num>
  <w:num w:numId="5" w16cid:durableId="1450390002">
    <w:abstractNumId w:val="1"/>
  </w:num>
  <w:num w:numId="6" w16cid:durableId="1531452457">
    <w:abstractNumId w:val="0"/>
  </w:num>
  <w:num w:numId="7" w16cid:durableId="1482431498">
    <w:abstractNumId w:val="2"/>
  </w:num>
  <w:num w:numId="8" w16cid:durableId="1536385428">
    <w:abstractNumId w:val="3"/>
  </w:num>
  <w:num w:numId="9" w16cid:durableId="1470324186">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4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8D5"/>
    <w:rsid w:val="00004CBE"/>
    <w:rsid w:val="000826C7"/>
    <w:rsid w:val="00136E63"/>
    <w:rsid w:val="001E163D"/>
    <w:rsid w:val="00335A12"/>
    <w:rsid w:val="00341D7D"/>
    <w:rsid w:val="003E6752"/>
    <w:rsid w:val="00503295"/>
    <w:rsid w:val="00565FF7"/>
    <w:rsid w:val="005745D0"/>
    <w:rsid w:val="00636154"/>
    <w:rsid w:val="00664D94"/>
    <w:rsid w:val="007632E1"/>
    <w:rsid w:val="00794E7D"/>
    <w:rsid w:val="00834311"/>
    <w:rsid w:val="0083717B"/>
    <w:rsid w:val="00886C8A"/>
    <w:rsid w:val="009D4CC7"/>
    <w:rsid w:val="00A23528"/>
    <w:rsid w:val="00AD6FD5"/>
    <w:rsid w:val="00B04925"/>
    <w:rsid w:val="00C7339E"/>
    <w:rsid w:val="00D1726B"/>
    <w:rsid w:val="00D218D5"/>
    <w:rsid w:val="00EA082A"/>
    <w:rsid w:val="00EF6335"/>
    <w:rsid w:val="00F0056D"/>
    <w:rsid w:val="07D7CD81"/>
    <w:rsid w:val="165BB846"/>
    <w:rsid w:val="2132D4F1"/>
    <w:rsid w:val="22114B0B"/>
    <w:rsid w:val="27E0161A"/>
    <w:rsid w:val="2B0D1A74"/>
    <w:rsid w:val="2CBAC096"/>
    <w:rsid w:val="2CD59C3A"/>
    <w:rsid w:val="2E692F5E"/>
    <w:rsid w:val="543FFC2B"/>
    <w:rsid w:val="555ECB8A"/>
    <w:rsid w:val="6A557594"/>
    <w:rsid w:val="79A412F1"/>
  </w:rsids>
  <m:mathPr>
    <m:mathFont m:val="Cambria Math"/>
    <m:brkBin m:val="before"/>
    <m:brkBinSub m:val="--"/>
    <m:smallFrac m:val="0"/>
    <m:dispDef/>
    <m:lMargin m:val="0"/>
    <m:rMargin m:val="0"/>
    <m:defJc m:val="centerGroup"/>
    <m:wrapIndent m:val="1440"/>
    <m:intLim m:val="subSup"/>
    <m:naryLim m:val="undOvr"/>
  </m:mathPr>
  <w:themeFontLang w:val="ro-R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8B201"/>
  <w15:docId w15:val="{A85E23E5-9F89-4BD8-ACD1-06EAC9A6EA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Liberation Serif" w:hAnsi="Liberation Serif" w:eastAsia="AR PL SungtiL GB" w:cs="Lohit Devanagari"/>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Heading"/>
    <w:next w:val="Textbody"/>
    <w:link w:val="Heading1Char"/>
    <w:pPr>
      <w:outlineLvl w:val="0"/>
    </w:pPr>
    <w:rPr>
      <w:rFonts w:ascii="Liberation Serif" w:hAnsi="Liberation Serif" w:eastAsia="AR PL SungtiL GB" w:cs="Lohit Devanagari"/>
      <w:b/>
      <w:bCs/>
      <w:sz w:val="48"/>
      <w:szCs w:val="4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andard" w:customStyle="1">
    <w:name w:val="Standard"/>
    <w:pPr>
      <w:widowControl/>
      <w:spacing w:after="200" w:line="276" w:lineRule="auto"/>
      <w:textAlignment w:val="auto"/>
    </w:pPr>
    <w:rPr>
      <w:rFonts w:ascii="Calibri" w:hAnsi="Calibri" w:eastAsia="Liberation Serif" w:cs="Liberation Serif"/>
      <w:color w:val="000000"/>
      <w:sz w:val="22"/>
      <w:lang w:val="ro-RO" w:eastAsia="hi-IN"/>
    </w:rPr>
  </w:style>
  <w:style w:type="paragraph" w:styleId="Heading" w:customStyle="1">
    <w:name w:val="Heading"/>
    <w:basedOn w:val="Standard"/>
    <w:next w:val="Textbody"/>
    <w:pPr>
      <w:keepNext/>
      <w:spacing w:before="240" w:after="120"/>
    </w:pPr>
    <w:rPr>
      <w:rFonts w:ascii="Liberation Sans" w:hAnsi="Liberation Sans" w:cs="Liberation Sans"/>
      <w:sz w:val="28"/>
      <w:lang w:eastAsia="ar-SA"/>
    </w:rPr>
  </w:style>
  <w:style w:type="paragraph" w:styleId="Textbody" w:customStyle="1">
    <w:name w:val="Text body"/>
    <w:basedOn w:val="Standard"/>
    <w:pPr>
      <w:spacing w:after="140" w:line="288" w:lineRule="auto"/>
    </w:pPr>
    <w:rPr>
      <w:rFonts w:cs="Calibri"/>
      <w:lang w:eastAsia="ar-SA"/>
    </w:rPr>
  </w:style>
  <w:style w:type="paragraph" w:styleId="List">
    <w:name w:val="List"/>
    <w:basedOn w:val="Textbody"/>
  </w:style>
  <w:style w:type="paragraph" w:styleId="Caption">
    <w:name w:val="caption"/>
    <w:basedOn w:val="Standard"/>
    <w:pPr>
      <w:spacing w:before="120" w:after="120"/>
    </w:pPr>
    <w:rPr>
      <w:rFonts w:cs="Calibri"/>
      <w:i/>
      <w:sz w:val="24"/>
      <w:lang w:eastAsia="ar-SA"/>
    </w:rPr>
  </w:style>
  <w:style w:type="paragraph" w:styleId="Index" w:customStyle="1">
    <w:name w:val="Index"/>
    <w:basedOn w:val="Standard"/>
    <w:rPr>
      <w:rFonts w:cs="Calibri"/>
      <w:lang w:eastAsia="ar-SA"/>
    </w:rPr>
  </w:style>
  <w:style w:type="paragraph" w:styleId="DocumentMap" w:customStyle="1">
    <w:name w:val="DocumentMap"/>
    <w:pPr>
      <w:widowControl/>
      <w:spacing w:after="200" w:line="276" w:lineRule="auto"/>
      <w:textAlignment w:val="auto"/>
    </w:pPr>
    <w:rPr>
      <w:rFonts w:ascii="Calibri" w:hAnsi="Calibri" w:eastAsia="Liberation Serif" w:cs="Liberation Serif"/>
      <w:color w:val="000000"/>
      <w:sz w:val="22"/>
      <w:lang w:eastAsia="hi-IN"/>
    </w:rPr>
  </w:style>
  <w:style w:type="paragraph" w:styleId="ListParagraph">
    <w:name w:val="List Paragraph"/>
    <w:basedOn w:val="Standard"/>
    <w:pPr>
      <w:ind w:left="720"/>
    </w:pPr>
    <w:rPr>
      <w:rFonts w:cs="Calibri"/>
      <w:lang w:eastAsia="ar-SA"/>
    </w:rPr>
  </w:style>
  <w:style w:type="paragraph" w:styleId="TableGrid1" w:customStyle="1">
    <w:name w:val="Table Grid1"/>
    <w:basedOn w:val="DocumentMap"/>
    <w:rPr>
      <w:rFonts w:cs="Calibri"/>
      <w:sz w:val="20"/>
      <w:lang w:eastAsia="ar-SA"/>
    </w:rPr>
  </w:style>
  <w:style w:type="paragraph" w:styleId="BalloonText">
    <w:name w:val="Balloon Text"/>
    <w:basedOn w:val="Standard"/>
    <w:rPr>
      <w:rFonts w:ascii="Tahoma" w:hAnsi="Tahoma" w:cs="Tahoma"/>
      <w:sz w:val="16"/>
      <w:lang w:eastAsia="ar-SA"/>
    </w:rPr>
  </w:style>
  <w:style w:type="paragraph" w:styleId="Header">
    <w:name w:val="header"/>
    <w:basedOn w:val="Standard"/>
    <w:pPr>
      <w:tabs>
        <w:tab w:val="center" w:pos="4680"/>
        <w:tab w:val="right" w:pos="9360"/>
      </w:tabs>
    </w:pPr>
    <w:rPr>
      <w:rFonts w:cs="Calibri"/>
      <w:lang w:eastAsia="ar-SA"/>
    </w:rPr>
  </w:style>
  <w:style w:type="paragraph" w:styleId="Footer">
    <w:name w:val="footer"/>
    <w:basedOn w:val="Standard"/>
    <w:pPr>
      <w:tabs>
        <w:tab w:val="center" w:pos="4680"/>
        <w:tab w:val="right" w:pos="9360"/>
      </w:tabs>
    </w:pPr>
    <w:rPr>
      <w:rFonts w:cs="Calibri"/>
      <w:lang w:eastAsia="ar-SA"/>
    </w:rPr>
  </w:style>
  <w:style w:type="paragraph" w:styleId="TableContents" w:customStyle="1">
    <w:name w:val="Table Contents"/>
    <w:basedOn w:val="Standard"/>
    <w:rPr>
      <w:rFonts w:cs="Calibri"/>
      <w:lang w:eastAsia="ar-SA"/>
    </w:rPr>
  </w:style>
  <w:style w:type="paragraph" w:styleId="TableHeading" w:customStyle="1">
    <w:name w:val="Table Heading"/>
    <w:basedOn w:val="TableContents"/>
  </w:style>
  <w:style w:type="character" w:styleId="BalloonTextChar" w:customStyle="1">
    <w:name w:val="Balloon Text Char"/>
    <w:basedOn w:val="DefaultParagraphFont"/>
    <w:rPr>
      <w:rFonts w:ascii="Times New Roman" w:hAnsi="Times New Roman" w:eastAsia="Times New Roman" w:cs="Times New Roman"/>
      <w:sz w:val="2"/>
      <w:lang w:val="ro-RO" w:eastAsia="en-US"/>
    </w:rPr>
  </w:style>
  <w:style w:type="character" w:styleId="HeaderChar" w:customStyle="1">
    <w:name w:val="Header Char"/>
    <w:basedOn w:val="DefaultParagraphFont"/>
    <w:rPr>
      <w:rFonts w:eastAsia="Times New Roman"/>
      <w:lang w:eastAsia="ro-RO"/>
    </w:rPr>
  </w:style>
  <w:style w:type="character" w:styleId="FooterChar" w:customStyle="1">
    <w:name w:val="Footer Char"/>
    <w:basedOn w:val="DefaultParagraphFont"/>
    <w:rPr>
      <w:rFonts w:eastAsia="Times New Roman"/>
      <w:lang w:eastAsia="ro-RO"/>
    </w:rPr>
  </w:style>
  <w:style w:type="character" w:styleId="ListLabel1" w:customStyle="1">
    <w:name w:val="ListLabel 1"/>
    <w:rPr>
      <w:rFonts w:eastAsia="Times New Roman"/>
    </w:rPr>
  </w:style>
  <w:style w:type="character" w:styleId="ListLabel2" w:customStyle="1">
    <w:name w:val="ListLabel 2"/>
    <w:rPr>
      <w:rFonts w:eastAsia="Times New Roman"/>
    </w:rPr>
  </w:style>
  <w:style w:type="character" w:styleId="ListLabel3" w:customStyle="1">
    <w:name w:val="ListLabel 3"/>
    <w:rPr>
      <w:rFonts w:eastAsia="Times New Roman"/>
    </w:rPr>
  </w:style>
  <w:style w:type="character" w:styleId="ListLabel4" w:customStyle="1">
    <w:name w:val="ListLabel 4"/>
    <w:rPr>
      <w:rFonts w:eastAsia="Times New Roman"/>
    </w:rPr>
  </w:style>
  <w:style w:type="character" w:styleId="ListLabel5" w:customStyle="1">
    <w:name w:val="ListLabel 5"/>
    <w:rPr>
      <w:rFonts w:eastAsia="Times New Roman"/>
    </w:rPr>
  </w:style>
  <w:style w:type="character" w:styleId="ListLabel6" w:customStyle="1">
    <w:name w:val="ListLabel 6"/>
    <w:rPr>
      <w:rFonts w:eastAsia="Times New Roman"/>
    </w:rPr>
  </w:style>
  <w:style w:type="character" w:styleId="ListLabel7" w:customStyle="1">
    <w:name w:val="ListLabel 7"/>
    <w:rPr>
      <w:rFonts w:eastAsia="Times New Roman"/>
    </w:rPr>
  </w:style>
  <w:style w:type="character" w:styleId="ListLabel8" w:customStyle="1">
    <w:name w:val="ListLabel 8"/>
    <w:rPr>
      <w:rFonts w:eastAsia="Times New Roman"/>
    </w:rPr>
  </w:style>
  <w:style w:type="character" w:styleId="ListLabel9" w:customStyle="1">
    <w:name w:val="ListLabel 9"/>
    <w:rPr>
      <w:rFonts w:eastAsia="Times New Roman"/>
    </w:rPr>
  </w:style>
  <w:style w:type="character" w:styleId="ListLabel10" w:customStyle="1">
    <w:name w:val="ListLabel 10"/>
    <w:rPr>
      <w:rFonts w:eastAsia="Times New Roman"/>
    </w:rPr>
  </w:style>
  <w:style w:type="character" w:styleId="ListLabel11" w:customStyle="1">
    <w:name w:val="ListLabel 11"/>
    <w:rPr>
      <w:rFonts w:eastAsia="Times New Roman"/>
    </w:rPr>
  </w:style>
  <w:style w:type="character" w:styleId="ListLabel12" w:customStyle="1">
    <w:name w:val="ListLabel 12"/>
    <w:rPr>
      <w:rFonts w:eastAsia="Times New Roman"/>
    </w:rPr>
  </w:style>
  <w:style w:type="character" w:styleId="ListLabel13" w:customStyle="1">
    <w:name w:val="ListLabel 13"/>
    <w:rPr>
      <w:rFonts w:eastAsia="Times New Roman"/>
    </w:rPr>
  </w:style>
  <w:style w:type="character" w:styleId="ListLabel14" w:customStyle="1">
    <w:name w:val="ListLabel 14"/>
    <w:rPr>
      <w:rFonts w:eastAsia="Times New Roman"/>
    </w:rPr>
  </w:style>
  <w:style w:type="character" w:styleId="ListLabel15" w:customStyle="1">
    <w:name w:val="ListLabel 15"/>
    <w:rPr>
      <w:rFonts w:eastAsia="Times New Roman"/>
    </w:rPr>
  </w:style>
  <w:style w:type="character" w:styleId="ListLabel16" w:customStyle="1">
    <w:name w:val="ListLabel 16"/>
    <w:rPr>
      <w:rFonts w:eastAsia="Times New Roman"/>
    </w:rPr>
  </w:style>
  <w:style w:type="character" w:styleId="ListLabel17" w:customStyle="1">
    <w:name w:val="ListLabel 17"/>
    <w:rPr>
      <w:rFonts w:eastAsia="Times New Roman"/>
    </w:rPr>
  </w:style>
  <w:style w:type="character" w:styleId="ListLabel18" w:customStyle="1">
    <w:name w:val="ListLabel 18"/>
    <w:rPr>
      <w:rFonts w:eastAsia="Times New Roman"/>
    </w:rPr>
  </w:style>
  <w:style w:type="character" w:styleId="ListLabel19" w:customStyle="1">
    <w:name w:val="ListLabel 19"/>
    <w:rPr>
      <w:rFonts w:eastAsia="Times New Roman"/>
    </w:rPr>
  </w:style>
  <w:style w:type="character" w:styleId="ListLabel20" w:customStyle="1">
    <w:name w:val="ListLabel 20"/>
    <w:rPr>
      <w:rFonts w:eastAsia="Times New Roman"/>
    </w:rPr>
  </w:style>
  <w:style w:type="character" w:styleId="ListLabel21" w:customStyle="1">
    <w:name w:val="ListLabel 21"/>
    <w:rPr>
      <w:rFonts w:eastAsia="Times New Roman"/>
    </w:rPr>
  </w:style>
  <w:style w:type="character" w:styleId="ListLabel22" w:customStyle="1">
    <w:name w:val="ListLabel 22"/>
    <w:rPr>
      <w:rFonts w:eastAsia="Times New Roman"/>
    </w:rPr>
  </w:style>
  <w:style w:type="character" w:styleId="ListLabel23" w:customStyle="1">
    <w:name w:val="ListLabel 23"/>
    <w:rPr>
      <w:rFonts w:eastAsia="Times New Roman"/>
    </w:rPr>
  </w:style>
  <w:style w:type="character" w:styleId="ListLabel24" w:customStyle="1">
    <w:name w:val="ListLabel 24"/>
    <w:rPr>
      <w:rFonts w:eastAsia="Times New Roman"/>
    </w:rPr>
  </w:style>
  <w:style w:type="character" w:styleId="ListLabel25" w:customStyle="1">
    <w:name w:val="ListLabel 25"/>
    <w:rPr>
      <w:rFonts w:eastAsia="Times New Roman"/>
    </w:rPr>
  </w:style>
  <w:style w:type="character" w:styleId="ListLabel26" w:customStyle="1">
    <w:name w:val="ListLabel 26"/>
    <w:rPr>
      <w:rFonts w:eastAsia="Times New Roman"/>
    </w:rPr>
  </w:style>
  <w:style w:type="character" w:styleId="ListLabel27" w:customStyle="1">
    <w:name w:val="ListLabel 27"/>
    <w:rPr>
      <w:rFonts w:eastAsia="Times New Roman"/>
    </w:rPr>
  </w:style>
  <w:style w:type="character" w:styleId="BulletSymbols" w:customStyle="1">
    <w:name w:val="Bullet Symbols"/>
    <w:rPr>
      <w:rFonts w:ascii="OpenSymbol" w:hAnsi="OpenSymbol" w:eastAsia="OpenSymbol" w:cs="OpenSymbol"/>
    </w:rPr>
  </w:style>
  <w:style w:type="numbering" w:styleId="WWNum1" w:customStyle="1">
    <w:name w:val="WWNum1"/>
    <w:basedOn w:val="NoList"/>
    <w:pPr>
      <w:numPr>
        <w:numId w:val="1"/>
      </w:numPr>
    </w:pPr>
  </w:style>
  <w:style w:type="numbering" w:styleId="WWNum2" w:customStyle="1">
    <w:name w:val="WWNum2"/>
    <w:basedOn w:val="NoList"/>
    <w:pPr>
      <w:numPr>
        <w:numId w:val="2"/>
      </w:numPr>
    </w:pPr>
  </w:style>
  <w:style w:type="character" w:styleId="Heading1Char" w:customStyle="1">
    <w:name w:val="Heading 1 Char"/>
    <w:link w:val="Heading1"/>
    <w:rsid w:val="00503295"/>
    <w:rPr>
      <w:b/>
      <w:bCs/>
      <w:color w:val="000000"/>
      <w:sz w:val="48"/>
      <w:szCs w:val="48"/>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24257b-2af6-4e00-9206-c6d29a80fb06" xsi:nil="true"/>
    <lcf76f155ced4ddcb4097134ff3c332f xmlns="96660311-e206-4e82-acb1-8b717f072c4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8D6086B5B2A34ABD9399FC8AB50AD4" ma:contentTypeVersion="12" ma:contentTypeDescription="Create a new document." ma:contentTypeScope="" ma:versionID="b10a46a9c8ff2ff1ed8233bbd2fc8471">
  <xsd:schema xmlns:xsd="http://www.w3.org/2001/XMLSchema" xmlns:xs="http://www.w3.org/2001/XMLSchema" xmlns:p="http://schemas.microsoft.com/office/2006/metadata/properties" xmlns:ns2="96660311-e206-4e82-acb1-8b717f072c4b" xmlns:ns3="f324257b-2af6-4e00-9206-c6d29a80fb06" targetNamespace="http://schemas.microsoft.com/office/2006/metadata/properties" ma:root="true" ma:fieldsID="27ce2e59081dd9b9ab12a86da50caf43" ns2:_="" ns3:_="">
    <xsd:import namespace="96660311-e206-4e82-acb1-8b717f072c4b"/>
    <xsd:import namespace="f324257b-2af6-4e00-9206-c6d29a80fb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60311-e206-4e82-acb1-8b717f072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85decb-1301-438d-8b3f-81c7864c2a9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24257b-2af6-4e00-9206-c6d29a80fb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fe6d7c-bf13-45bb-a79c-0864c6973695}" ma:internalName="TaxCatchAll" ma:showField="CatchAllData" ma:web="f324257b-2af6-4e00-9206-c6d29a80f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3937A1-F287-41B4-97D1-556B363B4DBB}">
  <ds:schemaRefs>
    <ds:schemaRef ds:uri="http://schemas.microsoft.com/office/2006/metadata/properties"/>
    <ds:schemaRef ds:uri="http://schemas.microsoft.com/office/infopath/2007/PartnerControls"/>
    <ds:schemaRef ds:uri="f324257b-2af6-4e00-9206-c6d29a80fb06"/>
    <ds:schemaRef ds:uri="96660311-e206-4e82-acb1-8b717f072c4b"/>
  </ds:schemaRefs>
</ds:datastoreItem>
</file>

<file path=customXml/itemProps2.xml><?xml version="1.0" encoding="utf-8"?>
<ds:datastoreItem xmlns:ds="http://schemas.openxmlformats.org/officeDocument/2006/customXml" ds:itemID="{8B8A9F95-691E-43AC-AFBB-A42DFE14723D}">
  <ds:schemaRefs>
    <ds:schemaRef ds:uri="http://schemas.microsoft.com/sharepoint/v3/contenttype/forms"/>
  </ds:schemaRefs>
</ds:datastoreItem>
</file>

<file path=customXml/itemProps3.xml><?xml version="1.0" encoding="utf-8"?>
<ds:datastoreItem xmlns:ds="http://schemas.openxmlformats.org/officeDocument/2006/customXml" ds:itemID="{4F0B9991-BF65-4C3F-BEC8-98848217D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60311-e206-4e82-acb1-8b717f072c4b"/>
    <ds:schemaRef ds:uri="f324257b-2af6-4e00-9206-c6d29a80f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Germana</dc:creator>
  <lastModifiedBy>Monica-Felicia Bota</lastModifiedBy>
  <revision>16</revision>
  <lastPrinted>2019-07-11T14:13:00.0000000Z</lastPrinted>
  <dcterms:created xsi:type="dcterms:W3CDTF">2025-01-22T09:19:00.0000000Z</dcterms:created>
  <dcterms:modified xsi:type="dcterms:W3CDTF">2025-01-22T11:16:36.0177135Z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0x010100B78D6086B5B2A34ABD9399FC8AB50AD4</vt:lpwstr>
  </property>
  <property fmtid="{D5CDD505-2E9C-101B-9397-08002B2CF9AE}" pid="3" name="MediaServiceImageTags">
    <vt:lpwstr/>
  </property>
</Properties>
</file>