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="00842A31" w:rsidRDefault="00123055" w14:paraId="34B195EE" w14:textId="77777777">
      <w:pPr>
        <w:spacing w:after="218"/>
        <w:ind w:left="252"/>
        <w:jc w:val="center"/>
      </w:pPr>
      <w:r>
        <w:rPr>
          <w:rFonts w:ascii="Times New Roman" w:hAnsi="Times New Roman" w:eastAsia="Times New Roman" w:cs="Times New Roman"/>
          <w:b/>
          <w:sz w:val="24"/>
        </w:rPr>
        <w:t xml:space="preserve">LEHRVERANSTALTUNGSBESCHREIBUNG </w:t>
      </w:r>
    </w:p>
    <w:p w:rsidR="00842A31" w:rsidRDefault="00123055" w14:paraId="1BD1A06F" w14:textId="77777777">
      <w:pPr>
        <w:pStyle w:val="Heading1"/>
        <w:ind w:left="-5"/>
      </w:pPr>
      <w:r>
        <w:t xml:space="preserve">1.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Programm</w:t>
      </w:r>
      <w:proofErr w:type="spellEnd"/>
      <w:r>
        <w:t xml:space="preserve"> </w:t>
      </w:r>
    </w:p>
    <w:tbl>
      <w:tblPr>
        <w:tblStyle w:val="TableGrid"/>
        <w:tblW w:w="10022" w:type="dxa"/>
        <w:tblInd w:w="-108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349"/>
        <w:gridCol w:w="6673"/>
      </w:tblGrid>
      <w:tr w:rsidR="00842A31" w14:paraId="2E8040ED" w14:textId="77777777">
        <w:trPr>
          <w:trHeight w:val="329"/>
        </w:trPr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5404750D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1.1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Hochschuleinrichtung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4A0B4C70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Babeș-Bolyai Universität </w:t>
            </w:r>
          </w:p>
        </w:tc>
      </w:tr>
      <w:tr w:rsidR="00842A31" w14:paraId="3656F2BA" w14:textId="77777777">
        <w:trPr>
          <w:trHeight w:val="326"/>
        </w:trPr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09478E94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1.2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Fakultät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19358C60" w14:textId="77777777"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Mathematik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und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Informatik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842A31" w14:paraId="5BE1D85F" w14:textId="77777777">
        <w:trPr>
          <w:trHeight w:val="326"/>
        </w:trPr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40AA97B9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1.3 Department </w:t>
            </w: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6B8B58FD" w14:textId="77777777"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Informatik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842A31" w14:paraId="15A9FDB4" w14:textId="77777777">
        <w:trPr>
          <w:trHeight w:val="329"/>
        </w:trPr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02369519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1.4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Fachgebiet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030298BB" w14:textId="77777777"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Informatik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842A31" w14:paraId="41141FB2" w14:textId="77777777">
        <w:trPr>
          <w:trHeight w:val="326"/>
        </w:trPr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35769C9B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1.5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Studienform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2262BDB2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Bachelor </w:t>
            </w:r>
          </w:p>
        </w:tc>
      </w:tr>
      <w:tr w:rsidRPr="00241E9C" w:rsidR="00842A31" w14:paraId="5C1BD656" w14:textId="77777777">
        <w:trPr>
          <w:trHeight w:val="329"/>
        </w:trPr>
        <w:tc>
          <w:tcPr>
            <w:tcW w:w="33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3C10B4D3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1.6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Studiengang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Qualifikation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6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67F5CF3A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Informatik </w:t>
            </w:r>
            <w:r w:rsidR="006B4E15">
              <w:rPr>
                <w:rFonts w:ascii="Times New Roman" w:hAnsi="Times New Roman" w:eastAsia="Times New Roman" w:cs="Times New Roman"/>
                <w:sz w:val="24"/>
                <w:lang w:val="de-DE"/>
              </w:rPr>
              <w:t>in</w:t>
            </w:r>
            <w:r w:rsidRPr="00241E9C" w:rsid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deutscher S</w:t>
            </w:r>
            <w:r w:rsid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prache</w:t>
            </w:r>
          </w:p>
        </w:tc>
      </w:tr>
    </w:tbl>
    <w:p w:rsidRPr="00241E9C" w:rsidR="00842A31" w:rsidRDefault="00123055" w14:paraId="32FA7B28" w14:textId="77777777">
      <w:pPr>
        <w:spacing w:after="216"/>
        <w:rPr>
          <w:lang w:val="de-DE"/>
        </w:rPr>
      </w:pP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</w:p>
    <w:p w:rsidR="00842A31" w:rsidRDefault="00123055" w14:paraId="4E53862C" w14:textId="77777777">
      <w:pPr>
        <w:pStyle w:val="Heading1"/>
        <w:ind w:left="-5"/>
      </w:pPr>
      <w:r>
        <w:t xml:space="preserve">2. </w:t>
      </w:r>
      <w:proofErr w:type="spellStart"/>
      <w:r>
        <w:t>Angaben</w:t>
      </w:r>
      <w:proofErr w:type="spellEnd"/>
      <w:r>
        <w:t xml:space="preserve"> </w:t>
      </w:r>
      <w:proofErr w:type="spellStart"/>
      <w:r>
        <w:t>zum</w:t>
      </w:r>
      <w:proofErr w:type="spellEnd"/>
      <w:r>
        <w:t xml:space="preserve"> </w:t>
      </w:r>
      <w:proofErr w:type="spellStart"/>
      <w:r>
        <w:t>Studienfach</w:t>
      </w:r>
      <w:proofErr w:type="spellEnd"/>
      <w:r>
        <w:t xml:space="preserve"> </w:t>
      </w:r>
    </w:p>
    <w:tbl>
      <w:tblPr>
        <w:tblStyle w:val="TableGrid"/>
        <w:tblW w:w="10008" w:type="dxa"/>
        <w:tblInd w:w="-108" w:type="dxa"/>
        <w:tblCellMar>
          <w:top w:w="14" w:type="dxa"/>
          <w:left w:w="24" w:type="dxa"/>
        </w:tblCellMar>
        <w:tblLook w:val="04A0" w:firstRow="1" w:lastRow="0" w:firstColumn="1" w:lastColumn="0" w:noHBand="0" w:noVBand="1"/>
      </w:tblPr>
      <w:tblGrid>
        <w:gridCol w:w="1904"/>
        <w:gridCol w:w="643"/>
        <w:gridCol w:w="271"/>
        <w:gridCol w:w="1083"/>
        <w:gridCol w:w="415"/>
        <w:gridCol w:w="132"/>
        <w:gridCol w:w="1748"/>
        <w:gridCol w:w="641"/>
        <w:gridCol w:w="1901"/>
        <w:gridCol w:w="1270"/>
      </w:tblGrid>
      <w:tr w:rsidR="00842A31" w14:paraId="4752764C" w14:textId="77777777">
        <w:trPr>
          <w:trHeight w:val="327"/>
        </w:trPr>
        <w:tc>
          <w:tcPr>
            <w:tcW w:w="281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754F1B40" w14:textId="77777777">
            <w:pPr>
              <w:ind w:left="84"/>
            </w:pPr>
            <w:r>
              <w:rPr>
                <w:rFonts w:ascii="Times New Roman" w:hAnsi="Times New Roman" w:eastAsia="Times New Roman" w:cs="Times New Roman"/>
                <w:sz w:val="24"/>
              </w:rPr>
              <w:t>2.1 LV-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Bezeichnung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</w:tc>
        <w:tc>
          <w:tcPr>
            <w:tcW w:w="592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842A31" w:rsidRDefault="00123055" w14:paraId="76D55B36" w14:textId="77777777">
            <w:pPr>
              <w:ind w:left="84"/>
            </w:pPr>
            <w:r w:rsidRPr="005A0C8B">
              <w:rPr>
                <w:rFonts w:ascii="Times New Roman" w:hAnsi="Times New Roman" w:eastAsia="Times New Roman" w:cs="Times New Roman"/>
                <w:sz w:val="24"/>
                <w:lang w:val="de-DE"/>
              </w:rPr>
              <w:t>Programmierung</w:t>
            </w:r>
            <w:r>
              <w:rPr>
                <w:rFonts w:ascii="Times New Roman" w:hAnsi="Times New Roman" w:eastAsia="Times New Roman" w:cs="Times New Roman"/>
                <w:sz w:val="24"/>
              </w:rPr>
              <w:t xml:space="preserve"> für mobile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Geräte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842A31" w:rsidRDefault="00842A31" w14:paraId="72191549" w14:textId="77777777"/>
        </w:tc>
      </w:tr>
      <w:tr w:rsidRPr="00A164D2" w:rsidR="00842A31" w14:paraId="08571CF6" w14:textId="77777777">
        <w:trPr>
          <w:trHeight w:val="326"/>
        </w:trPr>
        <w:tc>
          <w:tcPr>
            <w:tcW w:w="4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4191274A" w14:textId="77777777">
            <w:pPr>
              <w:ind w:left="8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2.2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Lehrverantwortlicher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Vorlesung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4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241E9C" w:rsidR="00842A31" w:rsidRDefault="00123055" w14:paraId="789D0803" w14:textId="77777777">
            <w:pPr>
              <w:ind w:left="82"/>
              <w:rPr>
                <w:lang w:val="de-DE"/>
              </w:rPr>
            </w:pPr>
            <w:proofErr w:type="spellStart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Dr.ing</w:t>
            </w:r>
            <w:proofErr w:type="spellEnd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. Kuderna-Iulian </w:t>
            </w:r>
            <w:proofErr w:type="spellStart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Bența</w:t>
            </w:r>
            <w:proofErr w:type="spellEnd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842A31" w14:paraId="3B495BE4" w14:textId="77777777">
            <w:pPr>
              <w:rPr>
                <w:lang w:val="de-DE"/>
              </w:rPr>
            </w:pPr>
          </w:p>
        </w:tc>
      </w:tr>
      <w:tr w:rsidRPr="00A164D2" w:rsidR="00842A31" w14:paraId="011D7C10" w14:textId="77777777">
        <w:trPr>
          <w:trHeight w:val="329"/>
        </w:trPr>
        <w:tc>
          <w:tcPr>
            <w:tcW w:w="43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10FEC8C2" w14:textId="77777777">
            <w:pPr>
              <w:ind w:left="8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2.3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Lehrverantwortlicher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– Labor </w:t>
            </w:r>
          </w:p>
        </w:tc>
        <w:tc>
          <w:tcPr>
            <w:tcW w:w="442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Pr="00241E9C" w:rsidR="00842A31" w:rsidRDefault="00123055" w14:paraId="19688795" w14:textId="77777777">
            <w:pPr>
              <w:ind w:left="82"/>
              <w:rPr>
                <w:lang w:val="de-DE"/>
              </w:rPr>
            </w:pPr>
            <w:proofErr w:type="spellStart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Dr.ing</w:t>
            </w:r>
            <w:proofErr w:type="spellEnd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. Kuderna-Iulian </w:t>
            </w:r>
            <w:proofErr w:type="spellStart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Bența</w:t>
            </w:r>
            <w:proofErr w:type="spellEnd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842A31" w14:paraId="5A260F15" w14:textId="77777777">
            <w:pPr>
              <w:rPr>
                <w:lang w:val="de-DE"/>
              </w:rPr>
            </w:pPr>
          </w:p>
        </w:tc>
      </w:tr>
      <w:tr w:rsidR="00842A31" w14:paraId="3337DE08" w14:textId="77777777">
        <w:trPr>
          <w:trHeight w:val="326"/>
        </w:trPr>
        <w:tc>
          <w:tcPr>
            <w:tcW w:w="1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632D26B6" w14:textId="77777777">
            <w:pPr>
              <w:ind w:left="8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2.4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Studienjahr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5632F719" w14:textId="77777777">
            <w:pPr>
              <w:ind w:left="8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 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7C3E5D5C" w14:textId="77777777">
            <w:pPr>
              <w:ind w:left="2"/>
              <w:jc w:val="both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2.5 Semester </w:t>
            </w:r>
          </w:p>
        </w:tc>
        <w:tc>
          <w:tcPr>
            <w:tcW w:w="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00F40" w:rsidR="00842A31" w:rsidRDefault="00C00F40" w14:paraId="7F90861C" w14:textId="06259F42">
            <w:pPr>
              <w:ind w:left="84"/>
              <w:rPr>
                <w:rFonts w:ascii="Times New Roman" w:hAnsi="Times New Roman" w:eastAsia="Times New Roman" w:cs="Times New Roman"/>
                <w:sz w:val="24"/>
              </w:rPr>
            </w:pPr>
            <w:r w:rsidRPr="00C00F40">
              <w:rPr>
                <w:rFonts w:ascii="Times New Roman" w:hAnsi="Times New Roman" w:eastAsia="Times New Roman" w:cs="Times New Roman"/>
                <w:sz w:val="24"/>
              </w:rPr>
              <w:t>5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00F40" w:rsidR="00842A31" w:rsidRDefault="00123055" w14:paraId="6675CB64" w14:textId="77777777">
            <w:pPr>
              <w:ind w:right="-28"/>
              <w:jc w:val="both"/>
              <w:rPr>
                <w:rFonts w:ascii="Times New Roman" w:hAnsi="Times New Roman" w:eastAsia="Times New Roman" w:cs="Times New Roman"/>
                <w:sz w:val="24"/>
              </w:rPr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2.6.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Prüfungsform</w:t>
            </w:r>
            <w:proofErr w:type="spellEnd"/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5008B8D5" w14:textId="77777777">
            <w:pPr>
              <w:ind w:left="8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E </w:t>
            </w:r>
          </w:p>
        </w:tc>
        <w:tc>
          <w:tcPr>
            <w:tcW w:w="19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79A7A6BB" w14:textId="77777777">
            <w:pPr>
              <w:ind w:left="46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2.7 Art der LV 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9664B1" w14:paraId="2FB44E98" w14:textId="77777777">
            <w:pPr>
              <w:ind w:left="84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Pflichtfach</w:t>
            </w:r>
            <w:proofErr w:type="spellEnd"/>
            <w:r w:rsidR="00123055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842A31" w14:paraId="291AA34A" w14:textId="77777777">
        <w:trPr>
          <w:trHeight w:val="329"/>
        </w:trPr>
        <w:tc>
          <w:tcPr>
            <w:tcW w:w="25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014DB752" w14:textId="77777777">
            <w:pPr>
              <w:ind w:left="8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2.8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Modulnummer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3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1D7E732C" w14:textId="77777777">
            <w:pPr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MLG5078 </w:t>
            </w:r>
          </w:p>
        </w:tc>
        <w:tc>
          <w:tcPr>
            <w:tcW w:w="483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842A31" w:rsidRDefault="00123055" w14:paraId="1715232C" w14:textId="77777777">
            <w:pPr>
              <w:ind w:left="84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842A31" w:rsidRDefault="00842A31" w14:paraId="20F31934" w14:textId="77777777"/>
        </w:tc>
      </w:tr>
    </w:tbl>
    <w:p w:rsidR="00842A31" w:rsidRDefault="00123055" w14:paraId="7DF72356" w14:textId="77777777">
      <w:pPr>
        <w:spacing w:after="216"/>
      </w:pPr>
      <w:r>
        <w:rPr>
          <w:rFonts w:ascii="Times New Roman" w:hAnsi="Times New Roman" w:eastAsia="Times New Roman" w:cs="Times New Roman"/>
          <w:sz w:val="24"/>
        </w:rPr>
        <w:t xml:space="preserve"> </w:t>
      </w:r>
    </w:p>
    <w:p w:rsidR="00842A31" w:rsidRDefault="00123055" w14:paraId="0D138D73" w14:textId="77777777">
      <w:pPr>
        <w:pStyle w:val="Heading1"/>
        <w:spacing w:after="28"/>
        <w:ind w:left="-5"/>
      </w:pPr>
      <w:r>
        <w:t xml:space="preserve">3. </w:t>
      </w:r>
      <w:proofErr w:type="spellStart"/>
      <w:r>
        <w:t>Geschätzter</w:t>
      </w:r>
      <w:proofErr w:type="spellEnd"/>
      <w:r>
        <w:t xml:space="preserve"> Workload in </w:t>
      </w:r>
      <w:proofErr w:type="spellStart"/>
      <w:r>
        <w:t>Stunden</w:t>
      </w:r>
      <w:proofErr w:type="spellEnd"/>
      <w:r>
        <w:rPr>
          <w:b w:val="0"/>
        </w:rPr>
        <w:t xml:space="preserve"> </w:t>
      </w:r>
    </w:p>
    <w:p w:rsidRPr="00241E9C" w:rsidR="00842A31" w:rsidRDefault="00123055" w14:paraId="42261F90" w14:textId="77777777">
      <w:pPr>
        <w:tabs>
          <w:tab w:val="center" w:pos="3851"/>
          <w:tab w:val="center" w:pos="5073"/>
          <w:tab w:val="center" w:pos="6527"/>
          <w:tab w:val="center" w:pos="7997"/>
          <w:tab w:val="center" w:pos="9384"/>
        </w:tabs>
        <w:spacing w:after="30"/>
        <w:ind w:left="-15"/>
        <w:rPr>
          <w:lang w:val="de-DE"/>
        </w:rPr>
      </w:pP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3.1 SWS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3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von denen: 3.2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2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3.3 Seminar/Übung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1 </w:t>
      </w:r>
    </w:p>
    <w:p w:rsidRPr="00241E9C" w:rsidR="00842A31" w:rsidRDefault="00123055" w14:paraId="4B95A649" w14:textId="77777777">
      <w:pPr>
        <w:spacing w:after="26"/>
        <w:ind w:left="10" w:right="485" w:hanging="10"/>
        <w:jc w:val="center"/>
        <w:rPr>
          <w:lang w:val="de-DE"/>
        </w:rPr>
      </w:pP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Vorlesung </w:t>
      </w:r>
    </w:p>
    <w:p w:rsidRPr="00241E9C" w:rsidR="00842A31" w:rsidRDefault="00123055" w14:paraId="47192998" w14:textId="129C5339">
      <w:pPr>
        <w:tabs>
          <w:tab w:val="center" w:pos="3846"/>
          <w:tab w:val="center" w:pos="5073"/>
          <w:tab w:val="center" w:pos="6587"/>
          <w:tab w:val="center" w:pos="7997"/>
          <w:tab w:val="center" w:pos="9444"/>
        </w:tabs>
        <w:spacing w:after="30"/>
        <w:ind w:left="-15"/>
        <w:rPr>
          <w:lang w:val="de-DE"/>
        </w:rPr>
      </w:pP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3.4 Gesamte Stundenanzahl im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="00E22392">
        <w:rPr>
          <w:rFonts w:ascii="Times New Roman" w:hAnsi="Times New Roman" w:eastAsia="Times New Roman" w:cs="Times New Roman"/>
          <w:sz w:val="24"/>
          <w:lang w:val="de-DE"/>
        </w:rPr>
        <w:t>42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von denen: 3.5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>2</w:t>
      </w:r>
      <w:r w:rsidR="00E22392">
        <w:rPr>
          <w:rFonts w:ascii="Times New Roman" w:hAnsi="Times New Roman" w:eastAsia="Times New Roman" w:cs="Times New Roman"/>
          <w:sz w:val="24"/>
          <w:lang w:val="de-DE"/>
        </w:rPr>
        <w:t>8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3.6 Seminar/Übung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>1</w:t>
      </w:r>
      <w:r w:rsidR="00E22392">
        <w:rPr>
          <w:rFonts w:ascii="Times New Roman" w:hAnsi="Times New Roman" w:eastAsia="Times New Roman" w:cs="Times New Roman"/>
          <w:sz w:val="24"/>
          <w:lang w:val="de-DE"/>
        </w:rPr>
        <w:t>4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</w:p>
    <w:p w:rsidRPr="00241E9C" w:rsidR="00842A31" w:rsidRDefault="00123055" w14:paraId="2B5D755A" w14:textId="77777777">
      <w:pPr>
        <w:tabs>
          <w:tab w:val="center" w:pos="4864"/>
        </w:tabs>
        <w:spacing w:after="30"/>
        <w:ind w:left="-15"/>
        <w:rPr>
          <w:lang w:val="de-DE"/>
        </w:rPr>
      </w:pP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Lehrplan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Vorlesung </w:t>
      </w:r>
    </w:p>
    <w:p w:rsidRPr="00241E9C" w:rsidR="00842A31" w:rsidRDefault="00123055" w14:paraId="3B6BBBF6" w14:textId="77777777">
      <w:pPr>
        <w:tabs>
          <w:tab w:val="center" w:pos="9514"/>
        </w:tabs>
        <w:spacing w:after="30"/>
        <w:ind w:left="-15"/>
        <w:rPr>
          <w:lang w:val="de-D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0" wp14:anchorId="5B4DF262" wp14:editId="58587E87">
            <wp:simplePos x="0" y="0"/>
            <wp:positionH relativeFrom="column">
              <wp:posOffset>-77215</wp:posOffset>
            </wp:positionH>
            <wp:positionV relativeFrom="paragraph">
              <wp:posOffset>-835379</wp:posOffset>
            </wp:positionV>
            <wp:extent cx="6379464" cy="3112009"/>
            <wp:effectExtent l="0" t="0" r="0" b="0"/>
            <wp:wrapNone/>
            <wp:docPr id="18779" name="Picture 18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9" name="Picture 1877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79464" cy="3112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Verteilung der Studienzeit: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Std. </w:t>
      </w:r>
    </w:p>
    <w:p w:rsidRPr="00241E9C" w:rsidR="00842A31" w:rsidRDefault="00123055" w14:paraId="2F16A409" w14:textId="6C2BE5AD">
      <w:pPr>
        <w:tabs>
          <w:tab w:val="center" w:pos="9444"/>
        </w:tabs>
        <w:spacing w:after="30"/>
        <w:ind w:left="-15"/>
        <w:rPr>
          <w:lang w:val="de-DE"/>
        </w:rPr>
      </w:pP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Studium </w:t>
      </w:r>
      <w:r w:rsidRPr="00241E9C" w:rsidR="00C00F40">
        <w:rPr>
          <w:rFonts w:ascii="Times New Roman" w:hAnsi="Times New Roman" w:eastAsia="Times New Roman" w:cs="Times New Roman"/>
          <w:sz w:val="24"/>
          <w:lang w:val="de-DE"/>
        </w:rPr>
        <w:t>nach Handbüchern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, Kursbuch, </w:t>
      </w:r>
      <w:proofErr w:type="gramStart"/>
      <w:r w:rsidRPr="00241E9C">
        <w:rPr>
          <w:rFonts w:ascii="Times New Roman" w:hAnsi="Times New Roman" w:eastAsia="Times New Roman" w:cs="Times New Roman"/>
          <w:sz w:val="24"/>
          <w:lang w:val="de-DE"/>
        </w:rPr>
        <w:t>Bibliographie</w:t>
      </w:r>
      <w:proofErr w:type="gramEnd"/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 und Mitschriften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14 </w:t>
      </w:r>
    </w:p>
    <w:p w:rsidRPr="00241E9C" w:rsidR="00842A31" w:rsidRDefault="00123055" w14:paraId="129FB4AE" w14:textId="77777777">
      <w:pPr>
        <w:tabs>
          <w:tab w:val="center" w:pos="9444"/>
        </w:tabs>
        <w:spacing w:after="30"/>
        <w:ind w:left="-15"/>
        <w:rPr>
          <w:lang w:val="de-DE"/>
        </w:rPr>
      </w:pP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Zusätzliche Vorbereitung in der Bibliothek, auf elektronischen Fachplattformen und durch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12 </w:t>
      </w:r>
    </w:p>
    <w:p w:rsidRPr="00241E9C" w:rsidR="00842A31" w:rsidRDefault="00123055" w14:paraId="13E32EA9" w14:textId="77777777">
      <w:pPr>
        <w:spacing w:after="30"/>
        <w:ind w:left="-5" w:hanging="10"/>
        <w:rPr>
          <w:lang w:val="de-DE"/>
        </w:rPr>
      </w:pP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Feldforschung </w:t>
      </w:r>
    </w:p>
    <w:p w:rsidRPr="00241E9C" w:rsidR="00842A31" w:rsidRDefault="00123055" w14:paraId="0D81CCC2" w14:textId="77777777">
      <w:pPr>
        <w:tabs>
          <w:tab w:val="center" w:pos="9444"/>
        </w:tabs>
        <w:spacing w:after="30"/>
        <w:ind w:left="-15"/>
        <w:rPr>
          <w:lang w:val="de-DE"/>
        </w:rPr>
      </w:pP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Vorbereitung von Seminaren/Übungen, Präsentationen, Referate, Portfolios und Essays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14 </w:t>
      </w:r>
    </w:p>
    <w:p w:rsidRPr="00241E9C" w:rsidR="00842A31" w:rsidRDefault="00123055" w14:paraId="4798ED44" w14:textId="77777777">
      <w:pPr>
        <w:tabs>
          <w:tab w:val="center" w:pos="9384"/>
        </w:tabs>
        <w:spacing w:after="30"/>
        <w:ind w:left="-15"/>
        <w:rPr>
          <w:lang w:val="de-DE"/>
        </w:rPr>
      </w:pP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Tutorien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8 </w:t>
      </w:r>
    </w:p>
    <w:p w:rsidRPr="00241E9C" w:rsidR="00842A31" w:rsidRDefault="00123055" w14:paraId="50D32BC9" w14:textId="2BCE85A3">
      <w:pPr>
        <w:tabs>
          <w:tab w:val="center" w:pos="9444"/>
        </w:tabs>
        <w:spacing w:after="30"/>
        <w:ind w:left="-15"/>
        <w:rPr>
          <w:lang w:val="de-DE"/>
        </w:rPr>
      </w:pPr>
      <w:r w:rsidRPr="326245ED" w:rsidR="00123055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Prüfungen </w:t>
      </w:r>
      <w:r>
        <w:tab/>
      </w:r>
      <w:r w:rsidRPr="326245ED" w:rsidR="00123055">
        <w:rPr>
          <w:rFonts w:ascii="Times New Roman" w:hAnsi="Times New Roman" w:eastAsia="Times New Roman" w:cs="Times New Roman"/>
          <w:sz w:val="24"/>
          <w:szCs w:val="24"/>
          <w:lang w:val="de-DE"/>
        </w:rPr>
        <w:t>1</w:t>
      </w:r>
      <w:r w:rsidRPr="326245ED" w:rsidR="57748E4C">
        <w:rPr>
          <w:rFonts w:ascii="Times New Roman" w:hAnsi="Times New Roman" w:eastAsia="Times New Roman" w:cs="Times New Roman"/>
          <w:sz w:val="24"/>
          <w:szCs w:val="24"/>
          <w:lang w:val="de-DE"/>
        </w:rPr>
        <w:t>6</w:t>
      </w:r>
      <w:r w:rsidRPr="326245ED" w:rsidR="00123055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 </w:t>
      </w:r>
    </w:p>
    <w:p w:rsidRPr="00241E9C" w:rsidR="00842A31" w:rsidRDefault="00123055" w14:paraId="50438EF1" w14:textId="77777777">
      <w:pPr>
        <w:tabs>
          <w:tab w:val="center" w:pos="9364"/>
        </w:tabs>
        <w:spacing w:after="30"/>
        <w:ind w:left="-15"/>
        <w:rPr>
          <w:lang w:val="de-DE"/>
        </w:rPr>
      </w:pP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Andere Tätigkeiten: ..................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- </w:t>
      </w:r>
    </w:p>
    <w:p w:rsidR="00842A31" w:rsidP="12A7FFE5" w:rsidRDefault="00123055" w14:paraId="4ACF93FC" w14:textId="5AC302E4">
      <w:pPr>
        <w:tabs>
          <w:tab w:val="center" w:pos="4369"/>
        </w:tabs>
        <w:spacing w:after="30"/>
        <w:ind w:left="-15"/>
        <w:rPr>
          <w:rFonts w:ascii="Times New Roman" w:hAnsi="Times New Roman" w:eastAsia="Times New Roman" w:cs="Times New Roman"/>
          <w:sz w:val="24"/>
          <w:szCs w:val="24"/>
          <w:lang w:val="de-DE"/>
        </w:rPr>
      </w:pPr>
      <w:r w:rsidRPr="12A7FFE5" w:rsidR="159DECE6">
        <w:rPr>
          <w:rFonts w:ascii="Times New Roman" w:hAnsi="Times New Roman" w:eastAsia="Times New Roman" w:cs="Times New Roman"/>
          <w:sz w:val="24"/>
          <w:szCs w:val="24"/>
          <w:lang w:val="de-DE"/>
        </w:rPr>
        <w:t>64</w:t>
      </w:r>
      <w:r w:rsidRPr="12A7FFE5" w:rsidR="00123055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3.7 Gesamtstundenanzahl Selbststudium </w:t>
      </w:r>
      <w:r w:rsidRPr="12A7FFE5" w:rsidR="3D37D689">
        <w:rPr>
          <w:rFonts w:ascii="Times New Roman" w:hAnsi="Times New Roman" w:eastAsia="Times New Roman" w:cs="Times New Roman"/>
          <w:sz w:val="24"/>
          <w:szCs w:val="24"/>
          <w:lang w:val="de-DE"/>
        </w:rPr>
        <w:t xml:space="preserve">  64</w:t>
      </w:r>
    </w:p>
    <w:p w:rsidR="00A505D5" w:rsidP="00A505D5" w:rsidRDefault="00A505D5" w14:paraId="186CFB9F" w14:textId="77777777">
      <w:pPr>
        <w:tabs>
          <w:tab w:val="center" w:pos="4429"/>
        </w:tabs>
        <w:spacing w:after="30"/>
        <w:ind w:left="-15"/>
        <w:rPr>
          <w:lang w:val="de-DE"/>
        </w:rPr>
      </w:pP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3.8 Gesamtstundenanzahl / Semester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100 </w:t>
      </w:r>
    </w:p>
    <w:p w:rsidRPr="00241E9C" w:rsidR="00A505D5" w:rsidP="00A505D5" w:rsidRDefault="00A505D5" w14:paraId="27FDCAC5" w14:textId="77777777">
      <w:pPr>
        <w:tabs>
          <w:tab w:val="center" w:pos="4309"/>
        </w:tabs>
        <w:spacing w:after="30"/>
        <w:ind w:left="-15"/>
        <w:rPr>
          <w:lang w:val="de-DE"/>
        </w:rPr>
      </w:pP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3.9 Leistungspunkte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4 </w:t>
      </w:r>
    </w:p>
    <w:p w:rsidRPr="00CB076F" w:rsidR="00A505D5" w:rsidRDefault="00CB076F" w14:paraId="4E58B065" w14:textId="77777777">
      <w:pPr>
        <w:tabs>
          <w:tab w:val="center" w:pos="4369"/>
        </w:tabs>
        <w:spacing w:after="30"/>
        <w:ind w:left="-15"/>
        <w:rPr>
          <w:b/>
          <w:lang w:val="de-DE"/>
        </w:rPr>
      </w:pPr>
      <w:r w:rsidRPr="00CB076F">
        <w:rPr>
          <w:b/>
          <w:lang w:val="de-DE"/>
        </w:rPr>
        <w:t>4. Voraussetzungen</w:t>
      </w:r>
      <w:r w:rsidRPr="00CB076F">
        <w:rPr>
          <w:rFonts w:ascii="Times New Roman" w:hAnsi="Times New Roman" w:eastAsia="Times New Roman" w:cs="Times New Roman"/>
          <w:b/>
          <w:lang w:val="de-DE"/>
        </w:rPr>
        <w:t xml:space="preserve"> (falls zutreffend)</w:t>
      </w:r>
    </w:p>
    <w:tbl>
      <w:tblPr>
        <w:tblStyle w:val="TableGrid"/>
        <w:tblpPr w:vertAnchor="page" w:horzAnchor="margin" w:tblpY="13906"/>
        <w:tblOverlap w:val="never"/>
        <w:tblW w:w="10684" w:type="dxa"/>
        <w:tblInd w:w="0" w:type="dxa"/>
        <w:tblCellMar>
          <w:top w:w="14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  <w:gridCol w:w="750"/>
        <w:gridCol w:w="6946"/>
      </w:tblGrid>
      <w:tr w:rsidR="00A505D5" w:rsidTr="00A505D5" w14:paraId="0CFC13EC" w14:textId="77777777">
        <w:trPr>
          <w:trHeight w:val="346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05D5" w:rsidP="00A505D5" w:rsidRDefault="00A505D5" w14:paraId="3B7401D0" w14:textId="77777777">
            <w:pPr>
              <w:ind w:left="10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4.1 curricular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A505D5" w:rsidP="00A505D5" w:rsidRDefault="00A505D5" w14:paraId="6C764A59" w14:textId="77777777">
            <w:pPr>
              <w:ind w:left="260"/>
              <w:jc w:val="center"/>
            </w:pPr>
            <w:r>
              <w:rPr>
                <w:rFonts w:ascii="Segoe UI Symbol" w:hAnsi="Segoe UI Symbol" w:eastAsia="Segoe UI Symbol" w:cs="Segoe UI Symbol"/>
                <w:sz w:val="24"/>
              </w:rPr>
              <w:t>•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A505D5" w:rsidP="00A505D5" w:rsidRDefault="00A505D5" w14:paraId="110F249B" w14:textId="77777777"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Algorithmus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Datenstrukturen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A164D2" w:rsidR="00A505D5" w:rsidTr="00A505D5" w14:paraId="58753A17" w14:textId="77777777">
        <w:trPr>
          <w:trHeight w:val="662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05D5" w:rsidP="00A505D5" w:rsidRDefault="00A505D5" w14:paraId="3D94EE65" w14:textId="77777777">
            <w:pPr>
              <w:ind w:left="10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4.2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kompetenzbezogen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A505D5" w:rsidP="00A505D5" w:rsidRDefault="00A505D5" w14:paraId="158A723C" w14:textId="77777777">
            <w:pPr>
              <w:ind w:left="260"/>
              <w:jc w:val="center"/>
            </w:pPr>
            <w:r>
              <w:rPr>
                <w:rFonts w:ascii="Segoe UI Symbol" w:hAnsi="Segoe UI Symbol" w:eastAsia="Segoe UI Symbol" w:cs="Segoe UI Symbol"/>
                <w:sz w:val="24"/>
              </w:rPr>
              <w:t>•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241E9C" w:rsidR="00A505D5" w:rsidP="00A505D5" w:rsidRDefault="00A505D5" w14:paraId="7B4D1D98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Fähigkeiten in</w:t>
            </w:r>
            <w:r w:rsidRPr="00241E9C">
              <w:rPr>
                <w:lang w:val="de-DE"/>
              </w:rPr>
              <w:t xml:space="preserve"> 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Programmierumgebungen in Hochsprache (objektorientiert), vorzugsweise JAVA </w:t>
            </w:r>
          </w:p>
        </w:tc>
      </w:tr>
      <w:tr w:rsidR="00A505D5" w:rsidTr="00A505D5" w14:paraId="3B08071D" w14:textId="77777777">
        <w:trPr>
          <w:trHeight w:val="974"/>
        </w:trPr>
        <w:tc>
          <w:tcPr>
            <w:tcW w:w="373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Pr="00241E9C" w:rsidR="00A505D5" w:rsidP="00A505D5" w:rsidRDefault="00A505D5" w14:paraId="24427786" w14:textId="77777777">
            <w:pPr>
              <w:spacing w:after="216"/>
              <w:ind w:left="108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  <w:p w:rsidR="00A505D5" w:rsidP="00A505D5" w:rsidRDefault="00A505D5" w14:paraId="24F00A20" w14:textId="77777777">
            <w:pPr>
              <w:ind w:left="108"/>
            </w:pPr>
            <w:proofErr w:type="spellStart"/>
            <w:r>
              <w:rPr>
                <w:rFonts w:ascii="Times New Roman" w:hAnsi="Times New Roman" w:eastAsia="Times New Roman" w:cs="Times New Roman"/>
                <w:b/>
                <w:sz w:val="24"/>
              </w:rPr>
              <w:t>Bedingungen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(falls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zutreffend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) </w:t>
            </w:r>
          </w:p>
        </w:tc>
        <w:tc>
          <w:tcPr>
            <w:tcW w:w="694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</w:tcPr>
          <w:p w:rsidR="00A505D5" w:rsidP="00A505D5" w:rsidRDefault="00A505D5" w14:paraId="27C13B2D" w14:textId="77777777"/>
        </w:tc>
      </w:tr>
      <w:tr w:rsidR="00A505D5" w:rsidTr="00A505D5" w14:paraId="0425A598" w14:textId="77777777">
        <w:trPr>
          <w:trHeight w:val="346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A505D5" w:rsidP="00A505D5" w:rsidRDefault="00A505D5" w14:paraId="3E05AE3D" w14:textId="5ECAEEDD">
            <w:pPr>
              <w:ind w:left="10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5.1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zur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Durchführung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r w:rsidR="00C00F40">
              <w:rPr>
                <w:rFonts w:ascii="Times New Roman" w:hAnsi="Times New Roman" w:eastAsia="Times New Roman" w:cs="Times New Roman"/>
                <w:sz w:val="24"/>
              </w:rPr>
              <w:t xml:space="preserve">der </w:t>
            </w:r>
            <w:proofErr w:type="spellStart"/>
            <w:r w:rsidR="00C00F40">
              <w:rPr>
                <w:rFonts w:ascii="Times New Roman" w:hAnsi="Times New Roman" w:eastAsia="Times New Roman" w:cs="Times New Roman"/>
                <w:sz w:val="24"/>
              </w:rPr>
              <w:t>Vorlesung</w:t>
            </w:r>
            <w:proofErr w:type="spellEnd"/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A505D5" w:rsidP="00A505D5" w:rsidRDefault="00A505D5" w14:paraId="7AFA37AB" w14:textId="77777777">
            <w:pPr>
              <w:ind w:left="260"/>
              <w:jc w:val="center"/>
            </w:pPr>
            <w:r>
              <w:rPr>
                <w:rFonts w:ascii="Segoe UI Symbol" w:hAnsi="Segoe UI Symbol" w:eastAsia="Segoe UI Symbol" w:cs="Segoe UI Symbol"/>
                <w:sz w:val="24"/>
              </w:rPr>
              <w:t>•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694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="00A505D5" w:rsidP="00A505D5" w:rsidRDefault="00A505D5" w14:paraId="6C368F55" w14:textId="77777777"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Videoprojektor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leftFromText="180" w:rightFromText="180" w:vertAnchor="text" w:horzAnchor="margin" w:tblpY="-3"/>
        <w:tblW w:w="10684" w:type="dxa"/>
        <w:tblInd w:w="0" w:type="dxa"/>
        <w:tblCellMar>
          <w:top w:w="15" w:type="dxa"/>
          <w:right w:w="115" w:type="dxa"/>
        </w:tblCellMar>
        <w:tblLook w:val="04A0" w:firstRow="1" w:lastRow="0" w:firstColumn="1" w:lastColumn="0" w:noHBand="0" w:noVBand="1"/>
      </w:tblPr>
      <w:tblGrid>
        <w:gridCol w:w="2988"/>
        <w:gridCol w:w="749"/>
        <w:gridCol w:w="6947"/>
      </w:tblGrid>
      <w:tr w:rsidRPr="00A164D2" w:rsidR="00CB076F" w:rsidTr="00F14526" w14:paraId="62887794" w14:textId="77777777">
        <w:trPr>
          <w:trHeight w:val="980"/>
        </w:trPr>
        <w:tc>
          <w:tcPr>
            <w:tcW w:w="2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CB076F" w:rsidP="00CB076F" w:rsidRDefault="00C00F40" w14:paraId="334E797B" w14:textId="23625C77">
            <w:pPr>
              <w:spacing w:after="16"/>
              <w:ind w:left="108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5.2 zur</w:t>
            </w:r>
            <w:r w:rsidRPr="00241E9C" w:rsidR="00CB076F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Durchführung des </w:t>
            </w:r>
          </w:p>
          <w:p w:rsidRPr="00241E9C" w:rsidR="00CB076F" w:rsidP="00CB076F" w:rsidRDefault="00CB076F" w14:paraId="6497458A" w14:textId="77777777">
            <w:pPr>
              <w:ind w:left="108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Seminars / der Übung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</w:tcPr>
          <w:p w:rsidR="00CB076F" w:rsidP="00CB076F" w:rsidRDefault="00CB076F" w14:paraId="1A53A184" w14:textId="77777777">
            <w:pPr>
              <w:ind w:left="260"/>
              <w:jc w:val="center"/>
            </w:pPr>
            <w:r>
              <w:rPr>
                <w:rFonts w:ascii="Segoe UI Symbol" w:hAnsi="Segoe UI Symbol" w:eastAsia="Segoe UI Symbol" w:cs="Segoe UI Symbol"/>
                <w:sz w:val="24"/>
              </w:rPr>
              <w:t>•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694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:rsidRPr="00241E9C" w:rsidR="00CB076F" w:rsidP="00CB076F" w:rsidRDefault="00CB076F" w14:paraId="15680B63" w14:textId="77777777">
            <w:pPr>
              <w:spacing w:after="14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Laboraktivität erfordert Computer mit einer hohen </w:t>
            </w:r>
          </w:p>
          <w:p w:rsidRPr="00241E9C" w:rsidR="00CB076F" w:rsidP="00CB076F" w:rsidRDefault="00CB076F" w14:paraId="5389A4EA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Verarbeitungsgeschwindigkeit, einem minimalen Arbeitsspeicher von 6 GB und einer Hochgeschwindigkeits-Internetverbindung. </w:t>
            </w:r>
          </w:p>
        </w:tc>
      </w:tr>
    </w:tbl>
    <w:p w:rsidRPr="00241E9C" w:rsidR="00842A31" w:rsidRDefault="00842A31" w14:paraId="2860490D" w14:textId="77777777">
      <w:pPr>
        <w:spacing w:after="218"/>
        <w:rPr>
          <w:lang w:val="de-DE"/>
        </w:rPr>
      </w:pPr>
    </w:p>
    <w:p w:rsidRPr="00241E9C" w:rsidR="00842A31" w:rsidRDefault="00842A31" w14:paraId="10DF3ADD" w14:textId="77777777">
      <w:pPr>
        <w:pStyle w:val="Heading1"/>
        <w:ind w:left="-5"/>
        <w:rPr>
          <w:lang w:val="de-DE"/>
        </w:rPr>
      </w:pPr>
    </w:p>
    <w:p w:rsidR="00842A31" w:rsidRDefault="00123055" w14:paraId="5EE1DA2B" w14:textId="77777777">
      <w:pPr>
        <w:pStyle w:val="Heading1"/>
        <w:ind w:left="-5"/>
      </w:pPr>
      <w:r>
        <w:t xml:space="preserve">6. </w:t>
      </w:r>
      <w:proofErr w:type="spellStart"/>
      <w:r>
        <w:t>Spezifische</w:t>
      </w:r>
      <w:proofErr w:type="spellEnd"/>
      <w:r>
        <w:t xml:space="preserve"> </w:t>
      </w:r>
      <w:proofErr w:type="spellStart"/>
      <w:r>
        <w:t>erworbene</w:t>
      </w:r>
      <w:proofErr w:type="spellEnd"/>
      <w:r>
        <w:t xml:space="preserve"> </w:t>
      </w:r>
      <w:proofErr w:type="spellStart"/>
      <w:r>
        <w:t>Kompetenzen</w:t>
      </w:r>
      <w:proofErr w:type="spellEnd"/>
      <w:r>
        <w:t xml:space="preserve"> </w:t>
      </w:r>
    </w:p>
    <w:tbl>
      <w:tblPr>
        <w:tblStyle w:val="TableGrid"/>
        <w:tblW w:w="10722" w:type="dxa"/>
        <w:tblInd w:w="-107" w:type="dxa"/>
        <w:tblCellMar>
          <w:top w:w="33" w:type="dxa"/>
          <w:right w:w="71" w:type="dxa"/>
        </w:tblCellMar>
        <w:tblLook w:val="04A0" w:firstRow="1" w:lastRow="0" w:firstColumn="1" w:lastColumn="0" w:noHBand="0" w:noVBand="1"/>
      </w:tblPr>
      <w:tblGrid>
        <w:gridCol w:w="917"/>
        <w:gridCol w:w="9805"/>
      </w:tblGrid>
      <w:tr w:rsidRPr="00C00F40" w:rsidR="0000292D" w:rsidTr="00C00F40" w14:paraId="36279082" w14:textId="77777777">
        <w:trPr>
          <w:trHeight w:val="2881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00292D" w:rsidRDefault="0000292D" w14:paraId="197B9211" w14:textId="77777777">
            <w:pPr>
              <w:ind w:left="306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55FAF495" wp14:editId="1785D56B">
                      <wp:extent cx="168707" cy="1652397"/>
                      <wp:effectExtent l="0" t="0" r="0" b="0"/>
                      <wp:docPr id="15621" name="Group 15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07" cy="1652397"/>
                                <a:chOff x="0" y="0"/>
                                <a:chExt cx="168707" cy="1652397"/>
                              </a:xfrm>
                            </wpg:grpSpPr>
                            <wps:wsp>
                              <wps:cNvPr id="660" name="Rectangle 660"/>
                              <wps:cNvSpPr/>
                              <wps:spPr>
                                <a:xfrm rot="-5399999">
                                  <a:off x="44592" y="1472609"/>
                                  <a:ext cx="1351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92D" w:rsidRDefault="0000292D" w14:paraId="1EF27EC6" w14:textId="77777777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1" name="Rectangle 661"/>
                              <wps:cNvSpPr/>
                              <wps:spPr>
                                <a:xfrm rot="-5399999">
                                  <a:off x="-892249" y="433658"/>
                                  <a:ext cx="2008881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92D" w:rsidRDefault="0000292D" w14:paraId="1B617D4C" w14:textId="77777777">
                                    <w:proofErr w:type="spellStart"/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>erufliche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>Kompetenzen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2" name="Rectangle 66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92D" w:rsidRDefault="0000292D" w14:paraId="44870136" w14:textId="77777777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686B2F9C">
                    <v:group id="Group 15621" style="width:13.3pt;height:130.1pt;mso-position-horizontal-relative:char;mso-position-vertical-relative:line" coordsize="1687,16523" o:spid="_x0000_s1026" w14:anchorId="55FAF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">
                      <v:rect id="Rectangle 660" style="position:absolute;left:446;top:14726;width:1351;height:2243;rotation:-5898239fd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">
                        <v:textbox inset="0,0,0,0">
                          <w:txbxContent>
                            <w:p w:rsidR="0000292D" w:rsidRDefault="0000292D" w14:paraId="61ED4E73" w14:textId="77777777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661" style="position:absolute;left:-8922;top:4337;width:20087;height:2243;rotation:-5898239fd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">
                        <v:textbox inset="0,0,0,0">
                          <w:txbxContent>
                            <w:p w:rsidR="0000292D" w:rsidRDefault="0000292D" w14:paraId="3CAACAC8" w14:textId="77777777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>erufliche Kompetenzen</w:t>
                              </w:r>
                            </w:p>
                          </w:txbxContent>
                        </v:textbox>
                      </v:rect>
                      <v:rect id="Rectangle 662" style="position:absolute;left:869;top:-994;width:506;height:2243;rotation:-5898239fd;visibility:visible;mso-wrap-style:square;v-text-anchor:top" o:spid="_x0000_s1029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">
                        <v:textbox inset="0,0,0,0">
                          <w:txbxContent>
                            <w:p w:rsidR="0000292D" w:rsidRDefault="0000292D" w14:paraId="29D6B04F" w14:textId="77777777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C00F40" w:rsidR="00C00F40" w:rsidP="00C00F40" w:rsidRDefault="00C00F40" w14:paraId="67FDAFBC" w14:textId="77777777">
            <w:pPr>
              <w:autoSpaceDE w:val="0"/>
              <w:autoSpaceDN w:val="0"/>
              <w:adjustRightInd w:val="0"/>
              <w:ind w:left="84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</w:pPr>
            <w:r w:rsidRPr="00C00F40"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  <w:t>K1.1 Geeignete Beschreibung der Paradigmen der Programmierung und der spezifischen</w:t>
            </w:r>
          </w:p>
          <w:p w:rsidRPr="00C00F40" w:rsidR="00C00F40" w:rsidP="00C00F40" w:rsidRDefault="00C00F40" w14:paraId="0A4BA222" w14:textId="77777777">
            <w:pPr>
              <w:autoSpaceDE w:val="0"/>
              <w:autoSpaceDN w:val="0"/>
              <w:adjustRightInd w:val="0"/>
              <w:ind w:left="84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</w:pPr>
            <w:r w:rsidRPr="00C00F40"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  <w:t>Sprachmechanismen sowie die Identifizierung der Differenzen zwischen semantischen und</w:t>
            </w:r>
          </w:p>
          <w:p w:rsidRPr="00C00F40" w:rsidR="00C00F40" w:rsidP="00C00F40" w:rsidRDefault="00C00F40" w14:paraId="129795DF" w14:textId="77777777">
            <w:pPr>
              <w:autoSpaceDE w:val="0"/>
              <w:autoSpaceDN w:val="0"/>
              <w:adjustRightInd w:val="0"/>
              <w:ind w:left="84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</w:pPr>
            <w:r w:rsidRPr="00C00F40"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  <w:t>syntaktischen Aspekten</w:t>
            </w:r>
          </w:p>
          <w:p w:rsidRPr="00C00F40" w:rsidR="00C00F40" w:rsidP="00C00F40" w:rsidRDefault="00C00F40" w14:paraId="5C5D433C" w14:textId="77777777">
            <w:pPr>
              <w:autoSpaceDE w:val="0"/>
              <w:autoSpaceDN w:val="0"/>
              <w:adjustRightInd w:val="0"/>
              <w:ind w:left="84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</w:pPr>
            <w:r w:rsidRPr="00C00F40"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  <w:t>K1.2 Erklärung existierender Softwareanwendungen auf verschiedenen Niveaus (Architektur,</w:t>
            </w:r>
          </w:p>
          <w:p w:rsidRPr="00C00F40" w:rsidR="00C00F40" w:rsidP="00C00F40" w:rsidRDefault="00C00F40" w14:paraId="00E9299F" w14:textId="77777777">
            <w:pPr>
              <w:autoSpaceDE w:val="0"/>
              <w:autoSpaceDN w:val="0"/>
              <w:adjustRightInd w:val="0"/>
              <w:ind w:left="84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</w:pPr>
            <w:r w:rsidRPr="00C00F40"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  <w:t>Pakete, Klassen, Methoden), anhand geeigneter Anwendung der Grundkenntnisse</w:t>
            </w:r>
          </w:p>
          <w:p w:rsidRPr="00C00F40" w:rsidR="00C00F40" w:rsidP="00C00F40" w:rsidRDefault="00C00F40" w14:paraId="0BEE5D8E" w14:textId="77777777">
            <w:pPr>
              <w:autoSpaceDE w:val="0"/>
              <w:autoSpaceDN w:val="0"/>
              <w:adjustRightInd w:val="0"/>
              <w:ind w:left="84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</w:pPr>
            <w:r w:rsidRPr="00C00F40"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  <w:t>K1.3 Entwickeln von geeigneten Quellcodes und unitäres Testen von Komponenten in einer</w:t>
            </w:r>
          </w:p>
          <w:p w:rsidRPr="00C00F40" w:rsidR="00C00F40" w:rsidP="00C00F40" w:rsidRDefault="00C00F40" w14:paraId="5287CB2E" w14:textId="77777777">
            <w:pPr>
              <w:autoSpaceDE w:val="0"/>
              <w:autoSpaceDN w:val="0"/>
              <w:adjustRightInd w:val="0"/>
              <w:ind w:left="84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</w:pPr>
            <w:r w:rsidRPr="00C00F40"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  <w:t>bekannten Programmiersprache, anhand gegebener Entwurfsspezifikationen</w:t>
            </w:r>
          </w:p>
          <w:p w:rsidRPr="00C00F40" w:rsidR="00C00F40" w:rsidP="00C00F40" w:rsidRDefault="00C00F40" w14:paraId="3E8A8AB3" w14:textId="77777777">
            <w:pPr>
              <w:autoSpaceDE w:val="0"/>
              <w:autoSpaceDN w:val="0"/>
              <w:adjustRightInd w:val="0"/>
              <w:ind w:left="84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</w:pPr>
            <w:r w:rsidRPr="00C00F40"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  <w:t>K1.4 Testen der Anwendungen anhand von Testplänen</w:t>
            </w:r>
          </w:p>
          <w:p w:rsidRPr="00C00F40" w:rsidR="00C00F40" w:rsidP="00C00F40" w:rsidRDefault="00C00F40" w14:paraId="63F7D53C" w14:textId="77777777">
            <w:pPr>
              <w:autoSpaceDE w:val="0"/>
              <w:autoSpaceDN w:val="0"/>
              <w:adjustRightInd w:val="0"/>
              <w:ind w:left="84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</w:pPr>
            <w:r w:rsidRPr="00C00F40"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  <w:t>K1.5 Entwurf von Programmeinheiten und Verfassung der geeigneten Dokumentationen</w:t>
            </w:r>
          </w:p>
          <w:p w:rsidRPr="00C00F40" w:rsidR="00C00F40" w:rsidP="00C00F40" w:rsidRDefault="00C00F40" w14:paraId="35BC4154" w14:textId="77777777">
            <w:pPr>
              <w:autoSpaceDE w:val="0"/>
              <w:autoSpaceDN w:val="0"/>
              <w:adjustRightInd w:val="0"/>
              <w:ind w:left="84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</w:pPr>
            <w:r w:rsidRPr="00C00F40"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  <w:t>K 6.1 Identifizierung der Konzepte und Modelle für Rechnersysteme und Rechnernetze</w:t>
            </w:r>
          </w:p>
          <w:p w:rsidRPr="00C00F40" w:rsidR="00C00F40" w:rsidP="00C00F40" w:rsidRDefault="00C00F40" w14:paraId="122307E3" w14:textId="77777777">
            <w:pPr>
              <w:autoSpaceDE w:val="0"/>
              <w:autoSpaceDN w:val="0"/>
              <w:adjustRightInd w:val="0"/>
              <w:ind w:left="84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</w:pPr>
            <w:r w:rsidRPr="00C00F40"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  <w:t>K 6.2 Identifizierung und Erklärung der Basisarchitektur für die Verwaltung vernetzter</w:t>
            </w:r>
          </w:p>
          <w:p w:rsidRPr="00C00F40" w:rsidR="00C00F40" w:rsidP="00C00F40" w:rsidRDefault="00C00F40" w14:paraId="64F2572B" w14:textId="77777777">
            <w:pPr>
              <w:autoSpaceDE w:val="0"/>
              <w:autoSpaceDN w:val="0"/>
              <w:adjustRightInd w:val="0"/>
              <w:ind w:left="84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</w:pPr>
            <w:r w:rsidRPr="00C00F40"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  <w:t>Rechnersysteme</w:t>
            </w:r>
          </w:p>
          <w:p w:rsidRPr="00C00F40" w:rsidR="00C00F40" w:rsidP="00C00F40" w:rsidRDefault="00C00F40" w14:paraId="4007064E" w14:textId="77777777">
            <w:pPr>
              <w:autoSpaceDE w:val="0"/>
              <w:autoSpaceDN w:val="0"/>
              <w:adjustRightInd w:val="0"/>
              <w:ind w:left="84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</w:pPr>
            <w:r w:rsidRPr="00C00F40"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  <w:t>K6.3 Anwendung der Methoden für die Installation, Konfiguration und Verwaltung von</w:t>
            </w:r>
          </w:p>
          <w:p w:rsidRPr="00C00F40" w:rsidR="00C00F40" w:rsidP="00C00F40" w:rsidRDefault="00C00F40" w14:paraId="6889B793" w14:textId="77777777">
            <w:pPr>
              <w:autoSpaceDE w:val="0"/>
              <w:autoSpaceDN w:val="0"/>
              <w:adjustRightInd w:val="0"/>
              <w:ind w:left="84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</w:pPr>
            <w:r w:rsidRPr="00C00F40"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  <w:t>Rechnersystemen und Rechnernetzen</w:t>
            </w:r>
          </w:p>
          <w:p w:rsidRPr="00C00F40" w:rsidR="00C00F40" w:rsidP="00C00F40" w:rsidRDefault="00C00F40" w14:paraId="0654690F" w14:textId="77777777">
            <w:pPr>
              <w:autoSpaceDE w:val="0"/>
              <w:autoSpaceDN w:val="0"/>
              <w:adjustRightInd w:val="0"/>
              <w:ind w:left="84"/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</w:pPr>
            <w:r w:rsidRPr="00C00F40"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de-DE"/>
              </w:rPr>
              <w:t>K6.4 Leistungsmessungen der Antwortzeiten, Ressourcenverbrauch, Festlegen der Zugriffsrechte</w:t>
            </w:r>
          </w:p>
          <w:p w:rsidRPr="00C00F40" w:rsidR="0000292D" w:rsidP="00C00F40" w:rsidRDefault="00C00F40" w14:paraId="4AD706AA" w14:textId="6F4F1214">
            <w:pPr>
              <w:ind w:left="84"/>
              <w:rPr>
                <w:lang w:val="de-DE"/>
              </w:rPr>
            </w:pPr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  <w:t xml:space="preserve">K6.5 </w:t>
            </w:r>
            <w:proofErr w:type="spellStart"/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  <w:t>Entwurf</w:t>
            </w:r>
            <w:proofErr w:type="spellEnd"/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  <w:t xml:space="preserve"> von </w:t>
            </w:r>
            <w:proofErr w:type="spellStart"/>
            <w:r>
              <w:rPr>
                <w:rFonts w:ascii="Times New Roman" w:hAnsi="Times New Roman" w:cs="Times New Roman" w:eastAsiaTheme="minorEastAsia"/>
                <w:color w:val="auto"/>
                <w:sz w:val="24"/>
                <w:szCs w:val="24"/>
                <w:lang w:val="en-US"/>
              </w:rPr>
              <w:t>Rechnernetzen</w:t>
            </w:r>
            <w:proofErr w:type="spellEnd"/>
          </w:p>
        </w:tc>
      </w:tr>
      <w:tr w:rsidRPr="00A164D2" w:rsidR="0000292D" w:rsidTr="00C00F40" w14:paraId="3A61161D" w14:textId="77777777">
        <w:trPr>
          <w:trHeight w:val="1784"/>
        </w:trPr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00292D" w:rsidP="0000292D" w:rsidRDefault="0000292D" w14:paraId="26DFA285" w14:textId="77777777">
            <w:pPr>
              <w:ind w:left="121"/>
            </w:pPr>
            <w:r>
              <w:rPr>
                <w:noProof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045922D2" wp14:editId="6A998790">
                      <wp:extent cx="376276" cy="935736"/>
                      <wp:effectExtent l="0" t="0" r="0" b="0"/>
                      <wp:docPr id="15872" name="Group 1587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6276" cy="935736"/>
                                <a:chOff x="0" y="0"/>
                                <a:chExt cx="376276" cy="935736"/>
                              </a:xfrm>
                            </wpg:grpSpPr>
                            <wps:wsp>
                              <wps:cNvPr id="695" name="Rectangle 695"/>
                              <wps:cNvSpPr/>
                              <wps:spPr>
                                <a:xfrm rot="-5399999">
                                  <a:off x="-475514" y="235840"/>
                                  <a:ext cx="1175411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92D" w:rsidP="0000292D" w:rsidRDefault="0000292D" w14:paraId="4847D8A3" w14:textId="77777777">
                                    <w:proofErr w:type="spellStart"/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>Transversale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7" name="Rectangle 697"/>
                              <wps:cNvSpPr/>
                              <wps:spPr>
                                <a:xfrm rot="-5399999">
                                  <a:off x="-275648" y="228138"/>
                                  <a:ext cx="119081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92D" w:rsidP="0000292D" w:rsidRDefault="0000292D" w14:paraId="758830C9" w14:textId="77777777">
                                    <w:proofErr w:type="spellStart"/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>Kompetenzen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8" name="Rectangle 698"/>
                              <wps:cNvSpPr/>
                              <wps:spPr>
                                <a:xfrm rot="-5399999">
                                  <a:off x="294422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292D" w:rsidP="0000292D" w:rsidRDefault="0000292D" w14:paraId="034A145F" w14:textId="77777777">
                                    <w:r>
                                      <w:rPr>
                                        <w:rFonts w:ascii="Times New Roman" w:hAnsi="Times New Roman" w:eastAsia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 w14:anchorId="78CF1DC2">
                    <v:group id="Group 15872" style="width:29.65pt;height:73.7pt;mso-position-horizontal-relative:char;mso-position-vertical-relative:line" coordsize="3762,9357" o:spid="_x0000_s1030" w14:anchorId="045922D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">
                      <v:rect id="Rectangle 695" style="position:absolute;left:-4755;top:2359;width:11753;height:2243;rotation:-5898239fd;visibility:visible;mso-wrap-style:square;v-text-anchor:top" o:spid="_x0000_s1031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">
                        <v:textbox inset="0,0,0,0">
                          <w:txbxContent>
                            <w:p w:rsidR="0000292D" w:rsidP="0000292D" w:rsidRDefault="0000292D" w14:paraId="48E187F2" w14:textId="77777777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 xml:space="preserve">Transversale </w:t>
                              </w:r>
                            </w:p>
                          </w:txbxContent>
                        </v:textbox>
                      </v:rect>
                      <v:rect id="Rectangle 697" style="position:absolute;left:-2757;top:2282;width:11907;height:2244;rotation:-5898239fd;visibility:visible;mso-wrap-style:square;v-text-anchor:top" o:spid="_x0000_s1032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">
                        <v:textbox inset="0,0,0,0">
                          <w:txbxContent>
                            <w:p w:rsidR="0000292D" w:rsidP="0000292D" w:rsidRDefault="0000292D" w14:paraId="2D4CAC52" w14:textId="77777777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>Kompetenzen</w:t>
                              </w:r>
                            </w:p>
                          </w:txbxContent>
                        </v:textbox>
                      </v:rect>
                      <v:rect id="Rectangle 698" style="position:absolute;left:2944;top:-994;width:506;height:2244;rotation:-5898239fd;visibility:visible;mso-wrap-style:square;v-text-anchor:top" o:spid="_x0000_s1033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">
                        <v:textbox inset="0,0,0,0">
                          <w:txbxContent>
                            <w:p w:rsidR="0000292D" w:rsidP="0000292D" w:rsidRDefault="0000292D" w14:paraId="0A6959E7" w14:textId="77777777">
                              <w:r>
                                <w:rPr>
                                  <w:rFonts w:ascii="Times New Roman" w:hAnsi="Times New Roman" w:eastAsia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8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00292D" w:rsidR="0000292D" w:rsidP="00C00F40" w:rsidRDefault="0000292D" w14:paraId="6C6A933E" w14:textId="77777777">
            <w:pPr>
              <w:pStyle w:val="TableStyle2"/>
              <w:spacing w:after="200" w:line="273" w:lineRule="auto"/>
              <w:ind w:left="84"/>
              <w:rPr>
                <w:lang w:val="de-DE"/>
              </w:rPr>
            </w:pPr>
            <w:r w:rsidRPr="0000292D">
              <w:rPr>
                <w:rFonts w:ascii="Times New Roman" w:hAnsi="Times New Roman" w:eastAsia="Helvetica Neue" w:cs="Helvetica Neue"/>
                <w:lang w:val="de-DE"/>
              </w:rPr>
              <w:t>TK1 Anwendung der Regeln für gut organ</w:t>
            </w:r>
            <w:r w:rsidR="006B4E15">
              <w:rPr>
                <w:rFonts w:ascii="Times New Roman" w:hAnsi="Times New Roman" w:eastAsia="Helvetica Neue" w:cs="Helvetica Neue"/>
                <w:lang w:val="de-DE"/>
              </w:rPr>
              <w:t xml:space="preserve">isierte und effiziente Arbeit, </w:t>
            </w:r>
            <w:r w:rsidRPr="0000292D">
              <w:rPr>
                <w:rFonts w:ascii="Times New Roman" w:hAnsi="Times New Roman" w:eastAsia="Helvetica Neue" w:cs="Helvetica Neue"/>
                <w:lang w:val="de-DE"/>
              </w:rPr>
              <w:t>für verantwortungsvolle Einstellungen gegenüber der Didaktik und der Wissenschaft, für kreative Förderung des eigenen</w:t>
            </w:r>
            <w:r w:rsidR="006B4E15">
              <w:rPr>
                <w:rFonts w:ascii="Times New Roman" w:hAnsi="Times New Roman" w:eastAsia="Helvetica Neue" w:cs="Helvetica Neue"/>
                <w:lang w:val="de-DE"/>
              </w:rPr>
              <w:t xml:space="preserve"> Potentials, mit Rücksicht auf </w:t>
            </w:r>
            <w:r w:rsidRPr="0000292D">
              <w:rPr>
                <w:rFonts w:ascii="Times New Roman" w:hAnsi="Times New Roman" w:eastAsia="Helvetica Neue" w:cs="Helvetica Neue"/>
                <w:lang w:val="de-DE"/>
              </w:rPr>
              <w:t>die Prinzipien und Normen der professionellen Ethik</w:t>
            </w:r>
          </w:p>
          <w:p w:rsidRPr="0000292D" w:rsidR="0000292D" w:rsidP="00C00F40" w:rsidRDefault="0000292D" w14:paraId="4F9FA3F0" w14:textId="77777777">
            <w:pPr>
              <w:pStyle w:val="TableStyle2"/>
              <w:spacing w:after="200" w:line="273" w:lineRule="auto"/>
              <w:ind w:left="84"/>
              <w:rPr>
                <w:lang w:val="de-DE"/>
              </w:rPr>
            </w:pPr>
            <w:r w:rsidRPr="0000292D">
              <w:rPr>
                <w:lang w:val="de-DE"/>
              </w:rPr>
              <w:t xml:space="preserve">TK3 Anwendung von effizienten Methoden und Techniken für Lernen, Informieren und </w:t>
            </w:r>
            <w:proofErr w:type="gramStart"/>
            <w:r w:rsidRPr="0000292D">
              <w:rPr>
                <w:lang w:val="de-DE"/>
              </w:rPr>
              <w:t>R</w:t>
            </w:r>
            <w:r w:rsidR="006B4E15">
              <w:rPr>
                <w:lang w:val="de-DE"/>
              </w:rPr>
              <w:t>echerchieren,  für</w:t>
            </w:r>
            <w:proofErr w:type="gramEnd"/>
            <w:r w:rsidR="006B4E15">
              <w:rPr>
                <w:lang w:val="de-DE"/>
              </w:rPr>
              <w:t xml:space="preserve"> das Entwickel</w:t>
            </w:r>
            <w:r w:rsidRPr="0000292D">
              <w:rPr>
                <w:lang w:val="de-DE"/>
              </w:rPr>
              <w:t>n der  Kapazitäten der  praktischen Umsetzung der Kenntnisse, der Anpassung an die Bedürfnisse einer dynamischen Gesellschaft, der Kommunikation in rumänischer Sprache und in einer internationalen Verkehrssprache</w:t>
            </w:r>
          </w:p>
        </w:tc>
      </w:tr>
    </w:tbl>
    <w:p w:rsidRPr="00241E9C" w:rsidR="00842A31" w:rsidRDefault="00123055" w14:paraId="399A2DE7" w14:textId="77777777">
      <w:pPr>
        <w:spacing w:after="0"/>
        <w:rPr>
          <w:lang w:val="de-DE"/>
        </w:rPr>
      </w:pPr>
      <w:r w:rsidRPr="00241E9C">
        <w:rPr>
          <w:rFonts w:ascii="Times New Roman" w:hAnsi="Times New Roman" w:eastAsia="Times New Roman" w:cs="Times New Roman"/>
          <w:b/>
          <w:sz w:val="24"/>
          <w:lang w:val="de-DE"/>
        </w:rPr>
        <w:t xml:space="preserve"> </w:t>
      </w:r>
    </w:p>
    <w:p w:rsidRPr="00241E9C" w:rsidR="00842A31" w:rsidRDefault="00123055" w14:paraId="6ADFC8D0" w14:textId="102FA02D">
      <w:pPr>
        <w:spacing w:after="0"/>
        <w:ind w:left="-5" w:hanging="10"/>
        <w:rPr>
          <w:lang w:val="de-DE"/>
        </w:rPr>
      </w:pPr>
      <w:r w:rsidRPr="00241E9C">
        <w:rPr>
          <w:rFonts w:ascii="Times New Roman" w:hAnsi="Times New Roman" w:eastAsia="Times New Roman" w:cs="Times New Roman"/>
          <w:b/>
          <w:sz w:val="24"/>
          <w:lang w:val="de-DE"/>
        </w:rPr>
        <w:t>7. Ziele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 (entsprechend </w:t>
      </w:r>
      <w:r w:rsidRPr="00241E9C" w:rsidR="008C3B0D">
        <w:rPr>
          <w:rFonts w:ascii="Times New Roman" w:hAnsi="Times New Roman" w:eastAsia="Times New Roman" w:cs="Times New Roman"/>
          <w:sz w:val="24"/>
          <w:lang w:val="de-DE"/>
        </w:rPr>
        <w:t>den erworbenen Kompetenzen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) </w:t>
      </w:r>
    </w:p>
    <w:tbl>
      <w:tblPr>
        <w:tblStyle w:val="TableGrid"/>
        <w:tblW w:w="10682" w:type="dxa"/>
        <w:tblInd w:w="-107" w:type="dxa"/>
        <w:tblCellMar>
          <w:top w:w="13" w:type="dxa"/>
          <w:right w:w="115" w:type="dxa"/>
        </w:tblCellMar>
        <w:tblLook w:val="04A0" w:firstRow="1" w:lastRow="0" w:firstColumn="1" w:lastColumn="0" w:noHBand="0" w:noVBand="1"/>
      </w:tblPr>
      <w:tblGrid>
        <w:gridCol w:w="2987"/>
        <w:gridCol w:w="749"/>
        <w:gridCol w:w="6946"/>
      </w:tblGrid>
      <w:tr w:rsidRPr="00A164D2" w:rsidR="00842A31" w14:paraId="5762FC86" w14:textId="77777777">
        <w:trPr>
          <w:trHeight w:val="577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842A31" w:rsidRDefault="00123055" w14:paraId="2627C1DC" w14:textId="77777777">
            <w:pPr>
              <w:ind w:left="107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7.1 Allgemeine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Ziele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der </w:t>
            </w:r>
          </w:p>
          <w:p w:rsidR="00842A31" w:rsidRDefault="00123055" w14:paraId="5E44D6C8" w14:textId="77777777">
            <w:pPr>
              <w:ind w:left="107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Lehrveranstaltung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</w:tcPr>
          <w:p w:rsidR="00842A31" w:rsidRDefault="00123055" w14:paraId="11F0A9E6" w14:textId="77777777">
            <w:pPr>
              <w:ind w:left="260"/>
              <w:jc w:val="center"/>
            </w:pPr>
            <w:r>
              <w:rPr>
                <w:rFonts w:ascii="Segoe UI Symbol" w:hAnsi="Segoe UI Symbol" w:eastAsia="Segoe UI Symbol" w:cs="Segoe UI Symbol"/>
                <w:sz w:val="24"/>
              </w:rPr>
              <w:t>•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842A31" w:rsidRDefault="00123055" w14:paraId="58B29DF7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Entwickeln der Fähigkeit zu analysieren, zu entwerfen und zu implementieren mobile Geräte Anwendungen </w:t>
            </w:r>
          </w:p>
        </w:tc>
      </w:tr>
      <w:tr w:rsidRPr="00A164D2" w:rsidR="00842A31" w14:paraId="106C19C3" w14:textId="77777777">
        <w:trPr>
          <w:trHeight w:val="749"/>
        </w:trPr>
        <w:tc>
          <w:tcPr>
            <w:tcW w:w="298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D9D9D9"/>
          </w:tcPr>
          <w:p w:rsidR="00842A31" w:rsidRDefault="00123055" w14:paraId="0B7E7AD2" w14:textId="77777777">
            <w:pPr>
              <w:ind w:left="107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7.2 </w:t>
            </w:r>
            <w:proofErr w:type="spellStart"/>
            <w:proofErr w:type="gramStart"/>
            <w:r>
              <w:rPr>
                <w:rFonts w:ascii="Times New Roman" w:hAnsi="Times New Roman" w:eastAsia="Times New Roman" w:cs="Times New Roman"/>
                <w:sz w:val="24"/>
              </w:rPr>
              <w:t>Spezifische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Ziele</w:t>
            </w:r>
            <w:proofErr w:type="spellEnd"/>
            <w:proofErr w:type="gramEnd"/>
            <w:r>
              <w:rPr>
                <w:rFonts w:ascii="Times New Roman" w:hAnsi="Times New Roman" w:eastAsia="Times New Roman" w:cs="Times New Roman"/>
                <w:sz w:val="24"/>
              </w:rPr>
              <w:t xml:space="preserve"> der </w:t>
            </w:r>
          </w:p>
          <w:p w:rsidR="00842A31" w:rsidRDefault="00123055" w14:paraId="0E3A9179" w14:textId="77777777">
            <w:pPr>
              <w:ind w:left="107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Lehrveranstaltung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842A31" w:rsidRDefault="00123055" w14:paraId="77EB97DC" w14:textId="77777777">
            <w:pPr>
              <w:ind w:left="107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D9D9D9"/>
          </w:tcPr>
          <w:p w:rsidR="00842A31" w:rsidRDefault="00123055" w14:paraId="242DC903" w14:textId="77777777">
            <w:pPr>
              <w:ind w:left="260"/>
              <w:jc w:val="center"/>
            </w:pPr>
            <w:r>
              <w:rPr>
                <w:rFonts w:ascii="Segoe UI Symbol" w:hAnsi="Segoe UI Symbol" w:eastAsia="Segoe UI Symbol" w:cs="Segoe UI Symbol"/>
                <w:sz w:val="24"/>
              </w:rPr>
              <w:t>•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D9D9D9"/>
          </w:tcPr>
          <w:p w:rsidRPr="00241E9C" w:rsidR="00842A31" w:rsidRDefault="00123055" w14:paraId="0B8535C2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Vertraut</w:t>
            </w:r>
            <w:r w:rsidR="00EA1A2E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machen mit der Android Studio Entwicklungsumgebung für mobile Geräte  </w:t>
            </w:r>
          </w:p>
        </w:tc>
      </w:tr>
      <w:tr w:rsidRPr="00A164D2" w:rsidR="00842A31" w14:paraId="37855185" w14:textId="77777777">
        <w:trPr>
          <w:trHeight w:val="740"/>
        </w:trPr>
        <w:tc>
          <w:tcPr>
            <w:tcW w:w="298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842A31" w:rsidRDefault="00842A31" w14:paraId="1E250FDB" w14:textId="77777777">
            <w:pPr>
              <w:rPr>
                <w:lang w:val="de-DE"/>
              </w:rPr>
            </w:pPr>
          </w:p>
        </w:tc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D9D9D9"/>
          </w:tcPr>
          <w:p w:rsidR="00842A31" w:rsidRDefault="00123055" w14:paraId="0EDDF903" w14:textId="77777777">
            <w:pPr>
              <w:ind w:left="260"/>
              <w:jc w:val="center"/>
            </w:pPr>
            <w:r>
              <w:rPr>
                <w:rFonts w:ascii="Segoe UI Symbol" w:hAnsi="Segoe UI Symbol" w:eastAsia="Segoe UI Symbol" w:cs="Segoe UI Symbol"/>
                <w:sz w:val="24"/>
              </w:rPr>
              <w:t>•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69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A04BB9" w:rsidR="00842A31" w:rsidRDefault="00123055" w14:paraId="74A6A142" w14:textId="77777777">
            <w:pPr>
              <w:rPr>
                <w:lang w:val="de-DE"/>
              </w:rPr>
            </w:pPr>
            <w:r w:rsidRPr="00A04BB9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Fähigkeit </w:t>
            </w:r>
            <w:r w:rsidRPr="00A04BB9" w:rsidR="00A04BB9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Mobile Programme </w:t>
            </w:r>
            <w:r w:rsidRPr="00A04BB9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zu entwickeln </w:t>
            </w:r>
          </w:p>
        </w:tc>
      </w:tr>
    </w:tbl>
    <w:p w:rsidRPr="00A04BB9" w:rsidR="00842A31" w:rsidRDefault="00123055" w14:paraId="10952E91" w14:textId="77777777">
      <w:pPr>
        <w:spacing w:after="0"/>
        <w:rPr>
          <w:lang w:val="de-DE"/>
        </w:rPr>
      </w:pPr>
      <w:r w:rsidRPr="00A04BB9">
        <w:rPr>
          <w:rFonts w:ascii="Times New Roman" w:hAnsi="Times New Roman" w:eastAsia="Times New Roman" w:cs="Times New Roman"/>
          <w:b/>
          <w:sz w:val="24"/>
          <w:lang w:val="de-DE"/>
        </w:rPr>
        <w:t xml:space="preserve"> </w:t>
      </w:r>
    </w:p>
    <w:p w:rsidR="00842A31" w:rsidRDefault="00123055" w14:paraId="46281C95" w14:textId="77777777">
      <w:pPr>
        <w:pStyle w:val="Heading1"/>
        <w:ind w:left="-5"/>
      </w:pPr>
      <w:r>
        <w:t xml:space="preserve">8. </w:t>
      </w:r>
      <w:proofErr w:type="spellStart"/>
      <w:r>
        <w:t>Inhalt</w:t>
      </w:r>
      <w:proofErr w:type="spellEnd"/>
      <w:r>
        <w:t xml:space="preserve"> </w:t>
      </w:r>
    </w:p>
    <w:tbl>
      <w:tblPr>
        <w:tblStyle w:val="TableGrid"/>
        <w:tblW w:w="10683" w:type="dxa"/>
        <w:tblInd w:w="-107" w:type="dxa"/>
        <w:tblCellMar>
          <w:top w:w="13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784"/>
        <w:gridCol w:w="3064"/>
        <w:gridCol w:w="2835"/>
      </w:tblGrid>
      <w:tr w:rsidR="00842A31" w14:paraId="30908B45" w14:textId="77777777">
        <w:trPr>
          <w:trHeight w:val="28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842A31" w:rsidRDefault="00123055" w14:paraId="0BDD6AE8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8.1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Vorlesung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485AF38A" w14:textId="77777777">
            <w:pPr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Lehr- und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Lernmethode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643DC3E1" w14:textId="77777777">
            <w:pPr>
              <w:ind w:left="1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Anmerkungen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A164D2" w:rsidR="00842A31" w14:paraId="1548C1DB" w14:textId="77777777">
        <w:trPr>
          <w:trHeight w:val="839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842A31" w:rsidRDefault="00123055" w14:paraId="343BAB90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1. Einführung, Betriebssysteme und </w:t>
            </w:r>
          </w:p>
          <w:p w:rsidRPr="00241E9C" w:rsidR="00842A31" w:rsidRDefault="00123055" w14:paraId="70317074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Technologie für mobile Geräte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6B4E15" w:rsidP="006B4E15" w:rsidRDefault="006B4E15" w14:paraId="33B3F45F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Interaktive Vor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stellung </w:t>
            </w:r>
          </w:p>
          <w:p w:rsidRPr="00241E9C" w:rsidR="006B4E15" w:rsidP="006B4E15" w:rsidRDefault="006B4E15" w14:paraId="19B2BF73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 </w:t>
            </w:r>
          </w:p>
          <w:p w:rsidRPr="00241E9C" w:rsidR="006B4E15" w:rsidP="006B4E15" w:rsidRDefault="006B4E15" w14:paraId="79675792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Ausführung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  <w:p w:rsidRPr="00241E9C" w:rsidR="006B4E15" w:rsidP="006B4E15" w:rsidRDefault="006B4E15" w14:paraId="0C97701B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Problematisierung </w:t>
            </w:r>
          </w:p>
          <w:p w:rsidRPr="009664B1" w:rsidR="00842A31" w:rsidP="006B4E15" w:rsidRDefault="006B4E15" w14:paraId="28B47D39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Lehrdemonstration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664B1" w:rsidR="00842A31" w:rsidRDefault="00123055" w14:paraId="2F34BD23" w14:textId="77777777">
            <w:pPr>
              <w:ind w:left="1"/>
              <w:rPr>
                <w:lang w:val="de-DE"/>
              </w:rPr>
            </w:pPr>
            <w:r w:rsidRPr="009664B1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</w:tr>
      <w:tr w:rsidRPr="00A164D2" w:rsidR="00842A31" w14:paraId="11EDE5ED" w14:textId="77777777">
        <w:trPr>
          <w:trHeight w:val="1390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842A31" w:rsidRDefault="00123055" w14:paraId="2341B5BE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2. Android-Einführung und Grundelemente I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6B4E15" w:rsidP="006B4E15" w:rsidRDefault="006B4E15" w14:paraId="2AE602EE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Interaktive Vor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stellung </w:t>
            </w:r>
          </w:p>
          <w:p w:rsidRPr="00241E9C" w:rsidR="006B4E15" w:rsidP="006B4E15" w:rsidRDefault="006B4E15" w14:paraId="550B342F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 </w:t>
            </w:r>
          </w:p>
          <w:p w:rsidRPr="00241E9C" w:rsidR="006B4E15" w:rsidP="006B4E15" w:rsidRDefault="006B4E15" w14:paraId="29DDD31B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Ausführung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  <w:p w:rsidRPr="00241E9C" w:rsidR="006B4E15" w:rsidP="006B4E15" w:rsidRDefault="006B4E15" w14:paraId="3DF87917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Problematisierung </w:t>
            </w:r>
          </w:p>
          <w:p w:rsidRPr="00241E9C" w:rsidR="00842A31" w:rsidP="006B4E15" w:rsidRDefault="006B4E15" w14:paraId="004A4FBC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Lehrdemonstration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3DE193BF" w14:textId="77777777">
            <w:pPr>
              <w:ind w:left="1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</w:tr>
      <w:tr w:rsidRPr="00A164D2" w:rsidR="00842A31" w14:paraId="22024F92" w14:textId="77777777">
        <w:trPr>
          <w:trHeight w:val="1390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842A31" w:rsidRDefault="00123055" w14:paraId="6E9A674C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3. Android-Einführung und Grundelemente II</w:t>
            </w:r>
            <w:r w:rsidRPr="00241E9C">
              <w:rPr>
                <w:rFonts w:ascii="Times New Roman" w:hAnsi="Times New Roman" w:eastAsia="Times New Roman" w:cs="Times New Roman"/>
                <w:i/>
                <w:sz w:val="24"/>
                <w:lang w:val="de-DE"/>
              </w:rPr>
              <w:t xml:space="preserve">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6B4E15" w:rsidP="006B4E15" w:rsidRDefault="006B4E15" w14:paraId="3479C346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Interaktive Vor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stellung </w:t>
            </w:r>
          </w:p>
          <w:p w:rsidRPr="00241E9C" w:rsidR="006B4E15" w:rsidP="006B4E15" w:rsidRDefault="006B4E15" w14:paraId="3E45273A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 </w:t>
            </w:r>
          </w:p>
          <w:p w:rsidRPr="00241E9C" w:rsidR="006B4E15" w:rsidP="006B4E15" w:rsidRDefault="006B4E15" w14:paraId="7DFEAAE4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Ausführung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  <w:p w:rsidRPr="00241E9C" w:rsidR="006B4E15" w:rsidP="006B4E15" w:rsidRDefault="006B4E15" w14:paraId="2DEEF054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Problematisierung </w:t>
            </w:r>
          </w:p>
          <w:p w:rsidRPr="00241E9C" w:rsidR="00842A31" w:rsidP="006B4E15" w:rsidRDefault="006B4E15" w14:paraId="428697F6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Lehrdemonstration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4080A337" w14:textId="77777777">
            <w:pPr>
              <w:ind w:left="1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</w:tr>
      <w:tr w:rsidR="00842A31" w14:paraId="07758FFD" w14:textId="77777777">
        <w:trPr>
          <w:trHeight w:val="285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842A31" w:rsidRDefault="00123055" w14:paraId="4DB35EAB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4. Android -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grafische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Benutzeroberfläche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842A31" w14:paraId="75439CA9" w14:textId="77777777">
            <w:pPr>
              <w:ind w:left="2"/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3DDDF7BB" w14:textId="77777777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="00842A31" w:rsidRDefault="00842A31" w14:paraId="44218239" w14:textId="77777777">
      <w:pPr>
        <w:spacing w:after="0"/>
        <w:ind w:left="-720" w:right="10934"/>
      </w:pPr>
    </w:p>
    <w:tbl>
      <w:tblPr>
        <w:tblStyle w:val="TableGrid"/>
        <w:tblW w:w="10683" w:type="dxa"/>
        <w:tblInd w:w="-107" w:type="dxa"/>
        <w:tblCellMar>
          <w:top w:w="1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784"/>
        <w:gridCol w:w="3064"/>
        <w:gridCol w:w="2835"/>
      </w:tblGrid>
      <w:tr w:rsidRPr="00A164D2" w:rsidR="00842A31" w14:paraId="4BCF72E5" w14:textId="77777777">
        <w:trPr>
          <w:trHeight w:val="1114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842A31" w:rsidRDefault="00842A31" w14:paraId="548DB014" w14:textId="77777777"/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6B4E15" w:rsidP="006B4E15" w:rsidRDefault="006B4E15" w14:paraId="5AA8D445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Interaktive Vor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stellung </w:t>
            </w:r>
          </w:p>
          <w:p w:rsidRPr="00241E9C" w:rsidR="006B4E15" w:rsidP="006B4E15" w:rsidRDefault="006B4E15" w14:paraId="19E42F37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 </w:t>
            </w:r>
          </w:p>
          <w:p w:rsidRPr="00241E9C" w:rsidR="006B4E15" w:rsidP="006B4E15" w:rsidRDefault="006B4E15" w14:paraId="61F403C8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Ausführung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  <w:p w:rsidRPr="00241E9C" w:rsidR="006B4E15" w:rsidP="006B4E15" w:rsidRDefault="006B4E15" w14:paraId="6941EF56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Problematisierung </w:t>
            </w:r>
          </w:p>
          <w:p w:rsidRPr="009664B1" w:rsidR="00842A31" w:rsidP="006B4E15" w:rsidRDefault="006B4E15" w14:paraId="2187B4B9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Lehrdemonstration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9664B1" w:rsidR="00842A31" w:rsidRDefault="00842A31" w14:paraId="6E2CE80F" w14:textId="77777777">
            <w:pPr>
              <w:rPr>
                <w:lang w:val="de-DE"/>
              </w:rPr>
            </w:pPr>
          </w:p>
        </w:tc>
      </w:tr>
      <w:tr w:rsidRPr="00A164D2" w:rsidR="00842A31" w14:paraId="627A361C" w14:textId="77777777">
        <w:trPr>
          <w:trHeight w:val="1390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842A31" w:rsidRDefault="00123055" w14:paraId="7077A74F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5. SQLite -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Lokale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Datenbank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6B4E15" w:rsidP="006B4E15" w:rsidRDefault="006B4E15" w14:paraId="395A8606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Interaktive Vor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stellung </w:t>
            </w:r>
          </w:p>
          <w:p w:rsidRPr="00241E9C" w:rsidR="006B4E15" w:rsidP="006B4E15" w:rsidRDefault="006B4E15" w14:paraId="60D465A0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 </w:t>
            </w:r>
          </w:p>
          <w:p w:rsidRPr="00241E9C" w:rsidR="006B4E15" w:rsidP="006B4E15" w:rsidRDefault="006B4E15" w14:paraId="4F4B95F9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Ausführung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  <w:p w:rsidRPr="00241E9C" w:rsidR="006B4E15" w:rsidP="006B4E15" w:rsidRDefault="006B4E15" w14:paraId="21C54C0C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Problematisierung </w:t>
            </w:r>
          </w:p>
          <w:p w:rsidRPr="00241E9C" w:rsidR="00842A31" w:rsidP="006B4E15" w:rsidRDefault="006B4E15" w14:paraId="290332FD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Lehrdemonstration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7AC7EA73" w14:textId="77777777">
            <w:pPr>
              <w:ind w:left="1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</w:tr>
      <w:tr w:rsidRPr="00A164D2" w:rsidR="00842A31" w14:paraId="5D378DE9" w14:textId="77777777">
        <w:trPr>
          <w:trHeight w:val="1390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1E33CB" w:rsidP="001E33CB" w:rsidRDefault="00123055" w14:paraId="057AC597" w14:textId="7EE32248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6. Verteilte Anwendungen </w:t>
            </w:r>
          </w:p>
          <w:p w:rsidRPr="00241E9C" w:rsidR="00842A31" w:rsidRDefault="00842A31" w14:paraId="51FAD72B" w14:textId="6403A49F">
            <w:pPr>
              <w:rPr>
                <w:lang w:val="de-DE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6B4E15" w:rsidP="006B4E15" w:rsidRDefault="006B4E15" w14:paraId="1F1D77FF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Interaktive Vor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stellung </w:t>
            </w:r>
          </w:p>
          <w:p w:rsidRPr="00241E9C" w:rsidR="006B4E15" w:rsidP="006B4E15" w:rsidRDefault="006B4E15" w14:paraId="48913047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 </w:t>
            </w:r>
          </w:p>
          <w:p w:rsidRPr="00241E9C" w:rsidR="006B4E15" w:rsidP="006B4E15" w:rsidRDefault="006B4E15" w14:paraId="04F5E7F1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Ausführung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  <w:p w:rsidRPr="00241E9C" w:rsidR="006B4E15" w:rsidP="006B4E15" w:rsidRDefault="006B4E15" w14:paraId="68CFBB5A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Problematisierung </w:t>
            </w:r>
          </w:p>
          <w:p w:rsidRPr="00241E9C" w:rsidR="00842A31" w:rsidP="006B4E15" w:rsidRDefault="006B4E15" w14:paraId="04534B62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Lehrdemonstration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0A7FA05C" w14:textId="77777777">
            <w:pPr>
              <w:ind w:left="1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</w:tr>
      <w:tr w:rsidRPr="00A164D2" w:rsidR="00842A31" w14:paraId="57CBD960" w14:textId="77777777">
        <w:trPr>
          <w:trHeight w:val="1390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842A31" w:rsidRDefault="00123055" w14:paraId="374C0F18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7.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Ortsbasierte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Anwendungen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6B4E15" w:rsidP="006B4E15" w:rsidRDefault="006B4E15" w14:paraId="7BEBD153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Interaktive Vor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stellung </w:t>
            </w:r>
          </w:p>
          <w:p w:rsidRPr="00241E9C" w:rsidR="006B4E15" w:rsidP="006B4E15" w:rsidRDefault="006B4E15" w14:paraId="20CA538B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 </w:t>
            </w:r>
          </w:p>
          <w:p w:rsidRPr="00241E9C" w:rsidR="006B4E15" w:rsidP="006B4E15" w:rsidRDefault="006B4E15" w14:paraId="0CF3AEAD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Ausführung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  <w:p w:rsidRPr="00241E9C" w:rsidR="006B4E15" w:rsidP="006B4E15" w:rsidRDefault="006B4E15" w14:paraId="7B80D8A5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Problematisierung </w:t>
            </w:r>
          </w:p>
          <w:p w:rsidRPr="00241E9C" w:rsidR="00842A31" w:rsidP="006B4E15" w:rsidRDefault="006B4E15" w14:paraId="19041BD1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Lehrdemonstration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4DABEDBA" w14:textId="77777777">
            <w:pPr>
              <w:ind w:left="1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</w:tr>
      <w:tr w:rsidRPr="00A164D2" w:rsidR="00842A31" w14:paraId="56032BA8" w14:textId="77777777">
        <w:trPr>
          <w:trHeight w:val="1390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842A31" w:rsidRDefault="00123055" w14:paraId="425F2BCA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8. Sensor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basierte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Anwendungen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(I)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6B4E15" w:rsidP="006B4E15" w:rsidRDefault="006B4E15" w14:paraId="581FBE25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Interaktive Vor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stellung </w:t>
            </w:r>
          </w:p>
          <w:p w:rsidRPr="00241E9C" w:rsidR="006B4E15" w:rsidP="006B4E15" w:rsidRDefault="006B4E15" w14:paraId="54CE8282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 </w:t>
            </w:r>
          </w:p>
          <w:p w:rsidRPr="00241E9C" w:rsidR="006B4E15" w:rsidP="006B4E15" w:rsidRDefault="006B4E15" w14:paraId="117192BE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Ausführung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  <w:p w:rsidRPr="00241E9C" w:rsidR="006B4E15" w:rsidP="006B4E15" w:rsidRDefault="006B4E15" w14:paraId="4D172A83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Problematisierung </w:t>
            </w:r>
          </w:p>
          <w:p w:rsidRPr="00241E9C" w:rsidR="00842A31" w:rsidP="006B4E15" w:rsidRDefault="006B4E15" w14:paraId="0CC6B2DE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Lehrdemonstration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3DC8A8DE" w14:textId="77777777">
            <w:pPr>
              <w:ind w:left="1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</w:tr>
      <w:tr w:rsidRPr="00A164D2" w:rsidR="00842A31" w14:paraId="43FE6116" w14:textId="77777777">
        <w:trPr>
          <w:trHeight w:val="1390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842A31" w:rsidRDefault="00123055" w14:paraId="52AEB228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9. Sensor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basierte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Anwendungen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(II)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6B4E15" w:rsidP="006B4E15" w:rsidRDefault="006B4E15" w14:paraId="12F5987A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Interaktive Vor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stellung </w:t>
            </w:r>
          </w:p>
          <w:p w:rsidRPr="00241E9C" w:rsidR="006B4E15" w:rsidP="006B4E15" w:rsidRDefault="006B4E15" w14:paraId="72E74208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 </w:t>
            </w:r>
          </w:p>
          <w:p w:rsidRPr="00241E9C" w:rsidR="006B4E15" w:rsidP="006B4E15" w:rsidRDefault="006B4E15" w14:paraId="2CDD1236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Ausführung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  <w:p w:rsidRPr="00241E9C" w:rsidR="006B4E15" w:rsidP="006B4E15" w:rsidRDefault="006B4E15" w14:paraId="38106B46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Problematisierung </w:t>
            </w:r>
          </w:p>
          <w:p w:rsidRPr="00241E9C" w:rsidR="00842A31" w:rsidP="006B4E15" w:rsidRDefault="006B4E15" w14:paraId="68F0251C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Lehrdemonstration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5FCC845A" w14:textId="77777777">
            <w:pPr>
              <w:ind w:left="1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</w:tr>
      <w:tr w:rsidRPr="00A164D2" w:rsidR="00842A31" w14:paraId="65B66DBB" w14:textId="77777777">
        <w:trPr>
          <w:trHeight w:val="1390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842A31" w:rsidRDefault="00123055" w14:paraId="10DF7484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10.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Kontextbasierte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Anwendungen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6B4E15" w:rsidP="006B4E15" w:rsidRDefault="006B4E15" w14:paraId="6785B887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Interaktive Vor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stellung </w:t>
            </w:r>
          </w:p>
          <w:p w:rsidRPr="00241E9C" w:rsidR="006B4E15" w:rsidP="006B4E15" w:rsidRDefault="006B4E15" w14:paraId="10050550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 </w:t>
            </w:r>
          </w:p>
          <w:p w:rsidRPr="00241E9C" w:rsidR="006B4E15" w:rsidP="006B4E15" w:rsidRDefault="006B4E15" w14:paraId="2BA9819D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Ausführung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  <w:p w:rsidRPr="00241E9C" w:rsidR="006B4E15" w:rsidP="006B4E15" w:rsidRDefault="006B4E15" w14:paraId="20DE3CAD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Problematisierung </w:t>
            </w:r>
          </w:p>
          <w:p w:rsidRPr="00241E9C" w:rsidR="00842A31" w:rsidP="006B4E15" w:rsidRDefault="006B4E15" w14:paraId="08CA8E1F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Lehrdemonstration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5DBAE37F" w14:textId="77777777">
            <w:pPr>
              <w:ind w:left="1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</w:tr>
      <w:tr w:rsidRPr="00A164D2" w:rsidR="00842A31" w14:paraId="523A4FA6" w14:textId="77777777">
        <w:trPr>
          <w:trHeight w:val="1391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90167D" w:rsidR="00842A31" w:rsidRDefault="00123055" w14:paraId="229C7CAC" w14:textId="513EC59E">
            <w:pPr>
              <w:rPr>
                <w:lang w:val="de-DE"/>
              </w:rPr>
            </w:pPr>
            <w:r w:rsidRPr="0090167D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11. </w:t>
            </w:r>
            <w:r w:rsidRPr="0090167D" w:rsidR="0090167D">
              <w:rPr>
                <w:rFonts w:ascii="Times New Roman" w:hAnsi="Times New Roman" w:eastAsia="Times New Roman" w:cs="Times New Roman"/>
                <w:sz w:val="24"/>
                <w:lang w:val="de-DE"/>
              </w:rPr>
              <w:t>Cross-</w:t>
            </w:r>
            <w:proofErr w:type="spellStart"/>
            <w:r w:rsidRPr="0090167D" w:rsidR="0090167D">
              <w:rPr>
                <w:rFonts w:ascii="Times New Roman" w:hAnsi="Times New Roman" w:eastAsia="Times New Roman" w:cs="Times New Roman"/>
                <w:sz w:val="24"/>
                <w:lang w:val="de-DE"/>
              </w:rPr>
              <w:t>Platform</w:t>
            </w:r>
            <w:proofErr w:type="spellEnd"/>
            <w:r w:rsidRPr="0090167D" w:rsidR="0090167D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  <w:r w:rsidRPr="0090167D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Anwendungen </w:t>
            </w:r>
            <w:r w:rsidRPr="0090167D" w:rsidR="0090167D">
              <w:rPr>
                <w:rFonts w:ascii="Times New Roman" w:hAnsi="Times New Roman" w:eastAsia="Times New Roman" w:cs="Times New Roman"/>
                <w:sz w:val="24"/>
                <w:lang w:val="de-DE"/>
              </w:rPr>
              <w:t>(</w:t>
            </w:r>
            <w:proofErr w:type="spellStart"/>
            <w:r w:rsidRPr="0090167D" w:rsidR="0090167D">
              <w:rPr>
                <w:rFonts w:ascii="Times New Roman" w:hAnsi="Times New Roman" w:eastAsia="Times New Roman" w:cs="Times New Roman"/>
                <w:sz w:val="24"/>
                <w:lang w:val="de-DE"/>
              </w:rPr>
              <w:t>React</w:t>
            </w:r>
            <w:proofErr w:type="spellEnd"/>
            <w:r w:rsidRPr="0090167D" w:rsidR="0090167D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Native</w:t>
            </w:r>
            <w:r w:rsidR="0090167D">
              <w:rPr>
                <w:rFonts w:ascii="Times New Roman" w:hAnsi="Times New Roman" w:eastAsia="Times New Roman" w:cs="Times New Roman"/>
                <w:sz w:val="24"/>
                <w:lang w:val="de-DE"/>
              </w:rPr>
              <w:t>, Flutter)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6B4E15" w:rsidP="006B4E15" w:rsidRDefault="006B4E15" w14:paraId="68678EE0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Interaktive Vor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stellung </w:t>
            </w:r>
          </w:p>
          <w:p w:rsidRPr="00241E9C" w:rsidR="006B4E15" w:rsidP="006B4E15" w:rsidRDefault="006B4E15" w14:paraId="67E110A6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 </w:t>
            </w:r>
          </w:p>
          <w:p w:rsidRPr="00241E9C" w:rsidR="006B4E15" w:rsidP="006B4E15" w:rsidRDefault="006B4E15" w14:paraId="40489203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Ausführung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  <w:p w:rsidRPr="00241E9C" w:rsidR="006B4E15" w:rsidP="006B4E15" w:rsidRDefault="006B4E15" w14:paraId="3B165189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Problematisierung </w:t>
            </w:r>
          </w:p>
          <w:p w:rsidRPr="00241E9C" w:rsidR="00842A31" w:rsidP="006B4E15" w:rsidRDefault="006B4E15" w14:paraId="6242C371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Lehrdemonstration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3650BB9D" w14:textId="77777777">
            <w:pPr>
              <w:ind w:left="1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</w:tr>
      <w:tr w:rsidRPr="00A164D2" w:rsidR="00842A31" w14:paraId="73E54EE7" w14:textId="77777777">
        <w:trPr>
          <w:trHeight w:val="1391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842A31" w:rsidRDefault="00123055" w14:paraId="220E7670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12. Einführung in iOS und Windows Phone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6B4E15" w:rsidP="006B4E15" w:rsidRDefault="006B4E15" w14:paraId="1FE26614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Interaktive Vor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stellung </w:t>
            </w:r>
          </w:p>
          <w:p w:rsidRPr="00241E9C" w:rsidR="006B4E15" w:rsidP="006B4E15" w:rsidRDefault="006B4E15" w14:paraId="4B72DA5E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 </w:t>
            </w:r>
          </w:p>
          <w:p w:rsidRPr="00241E9C" w:rsidR="006B4E15" w:rsidP="006B4E15" w:rsidRDefault="006B4E15" w14:paraId="10301E78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Ausführung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  <w:p w:rsidRPr="00241E9C" w:rsidR="006B4E15" w:rsidP="006B4E15" w:rsidRDefault="006B4E15" w14:paraId="210D9EAA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Problematisierung </w:t>
            </w:r>
          </w:p>
          <w:p w:rsidRPr="00241E9C" w:rsidR="00842A31" w:rsidP="006B4E15" w:rsidRDefault="006B4E15" w14:paraId="228C94A9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Lehrdemonstration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062FD404" w14:textId="77777777">
            <w:pPr>
              <w:ind w:left="1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</w:tr>
      <w:tr w:rsidRPr="00A164D2" w:rsidR="00842A31" w14:paraId="2B91FDB8" w14:textId="77777777">
        <w:trPr>
          <w:trHeight w:val="1390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842A31" w:rsidRDefault="00123055" w14:paraId="3F10EFA0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13. Erweiterte Funktionen zum Erstellen komplexer mobiler Anwendungen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6B4E15" w14:paraId="07C5A2C6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Interaktive Vor</w:t>
            </w:r>
            <w:r w:rsidRPr="00241E9C" w:rsidR="00123055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stellung </w:t>
            </w:r>
          </w:p>
          <w:p w:rsidRPr="00241E9C" w:rsidR="00842A31" w:rsidRDefault="00123055" w14:paraId="44022AA5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 </w:t>
            </w:r>
          </w:p>
          <w:p w:rsidRPr="00241E9C" w:rsidR="00842A31" w:rsidRDefault="006B4E15" w14:paraId="222AD5EF" w14:textId="77777777">
            <w:pPr>
              <w:ind w:left="2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>Ausführung</w:t>
            </w:r>
            <w:r w:rsidRPr="00241E9C" w:rsidR="00123055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  <w:p w:rsidRPr="00241E9C" w:rsidR="00842A31" w:rsidRDefault="00123055" w14:paraId="605DEB11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Problematisierung </w:t>
            </w:r>
          </w:p>
          <w:p w:rsidRPr="00241E9C" w:rsidR="00842A31" w:rsidRDefault="00123055" w14:paraId="0E0FE2B1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Lehrdemonstration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127848EA" w14:textId="77777777">
            <w:pPr>
              <w:ind w:left="1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</w:tr>
      <w:tr w:rsidR="00842A31" w14:paraId="4A9DC2CD" w14:textId="77777777">
        <w:trPr>
          <w:trHeight w:val="561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842A31" w:rsidRDefault="00123055" w14:paraId="1ABF44FA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14. Präsentation und Diskussion von Projekten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6B4E15" w14:paraId="36C5E916" w14:textId="77777777">
            <w:pPr>
              <w:ind w:left="2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Interaktive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Vor</w:t>
            </w:r>
            <w:r w:rsidR="00123055">
              <w:rPr>
                <w:rFonts w:ascii="Times New Roman" w:hAnsi="Times New Roman" w:eastAsia="Times New Roman" w:cs="Times New Roman"/>
                <w:sz w:val="24"/>
              </w:rPr>
              <w:t>stellung</w:t>
            </w:r>
            <w:proofErr w:type="spellEnd"/>
            <w:r w:rsidR="00123055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proofErr w:type="spellStart"/>
            <w:r w:rsidR="00123055">
              <w:rPr>
                <w:rFonts w:ascii="Times New Roman" w:hAnsi="Times New Roman" w:eastAsia="Times New Roman" w:cs="Times New Roman"/>
                <w:sz w:val="24"/>
              </w:rPr>
              <w:t>Konversation</w:t>
            </w:r>
            <w:proofErr w:type="spellEnd"/>
            <w:r w:rsidR="00123055"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618BC8A8" w14:textId="77777777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="00842A31" w:rsidRDefault="00842A31" w14:paraId="21471049" w14:textId="77777777">
      <w:pPr>
        <w:spacing w:after="0"/>
        <w:ind w:left="-720" w:right="10934"/>
      </w:pPr>
    </w:p>
    <w:tbl>
      <w:tblPr>
        <w:tblStyle w:val="TableGrid"/>
        <w:tblW w:w="10682" w:type="dxa"/>
        <w:tblInd w:w="-107" w:type="dxa"/>
        <w:tblCellMar>
          <w:top w:w="14" w:type="dxa"/>
          <w:left w:w="107" w:type="dxa"/>
          <w:right w:w="55" w:type="dxa"/>
        </w:tblCellMar>
        <w:tblLook w:val="04A0" w:firstRow="1" w:lastRow="0" w:firstColumn="1" w:lastColumn="0" w:noHBand="0" w:noVBand="1"/>
      </w:tblPr>
      <w:tblGrid>
        <w:gridCol w:w="4784"/>
        <w:gridCol w:w="3064"/>
        <w:gridCol w:w="2834"/>
      </w:tblGrid>
      <w:tr w:rsidRPr="00C00F40" w:rsidR="00842A31" w14:paraId="618A0AA5" w14:textId="77777777">
        <w:trPr>
          <w:trHeight w:val="3598"/>
        </w:trPr>
        <w:tc>
          <w:tcPr>
            <w:tcW w:w="106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0D2F86" w:rsidR="006B4E15" w:rsidP="006B4E15" w:rsidRDefault="006B4E15" w14:paraId="3E4883E1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deutscher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Sprache</w:t>
            </w:r>
            <w:proofErr w:type="spellEnd"/>
          </w:p>
          <w:p w:rsidRPr="000D2F86" w:rsidR="006B4E15" w:rsidP="00A164D2" w:rsidRDefault="006B4E15" w14:paraId="7EF833E3" w14:textId="7777777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de-DE"/>
              </w:rPr>
            </w:pPr>
            <w:r w:rsidRPr="000D2F86">
              <w:rPr>
                <w:rFonts w:ascii="Times New Roman" w:hAnsi="Times New Roman" w:eastAsia="Times New Roman" w:cs="Times New Roman"/>
                <w:lang w:val="de-DE"/>
              </w:rPr>
              <w:t xml:space="preserve">Hauke Fehr, “Eigene Apps programmieren: Schritt für Schritt mit </w:t>
            </w:r>
            <w:proofErr w:type="spellStart"/>
            <w:r w:rsidRPr="000D2F86">
              <w:rPr>
                <w:rFonts w:ascii="Times New Roman" w:hAnsi="Times New Roman" w:eastAsia="Times New Roman" w:cs="Times New Roman"/>
                <w:lang w:val="de-DE"/>
              </w:rPr>
              <w:t>LiveCode</w:t>
            </w:r>
            <w:proofErr w:type="spellEnd"/>
            <w:r w:rsidRPr="000D2F86">
              <w:rPr>
                <w:rFonts w:ascii="Times New Roman" w:hAnsi="Times New Roman" w:eastAsia="Times New Roman" w:cs="Times New Roman"/>
                <w:lang w:val="de-DE"/>
              </w:rPr>
              <w:t xml:space="preserve"> zur eigenen App – für </w:t>
            </w:r>
          </w:p>
          <w:p w:rsidRPr="000D2F86" w:rsidR="006B4E15" w:rsidP="006B4E15" w:rsidRDefault="006B4E15" w14:paraId="12EB93EA" w14:textId="77777777">
            <w:pPr>
              <w:rPr>
                <w:rFonts w:ascii="Times New Roman" w:hAnsi="Times New Roman" w:cs="Times New Roman"/>
                <w:lang w:val="de-DE"/>
              </w:rPr>
            </w:pPr>
            <w:r w:rsidRPr="000D2F86">
              <w:rPr>
                <w:rFonts w:ascii="Times New Roman" w:hAnsi="Times New Roman" w:eastAsia="Times New Roman" w:cs="Times New Roman"/>
                <w:lang w:val="de-DE"/>
              </w:rPr>
              <w:t xml:space="preserve">Windows, Mac, iOS und Android“, Editor Rheinwerk Verlag GmbH, 2016, ISBN-13: 978-3836243803 </w:t>
            </w:r>
          </w:p>
          <w:p w:rsidRPr="000D2F86" w:rsidR="006B4E15" w:rsidP="00A164D2" w:rsidRDefault="006B4E15" w14:paraId="729622A4" w14:textId="77777777">
            <w:pPr>
              <w:numPr>
                <w:ilvl w:val="0"/>
                <w:numId w:val="2"/>
              </w:numPr>
              <w:spacing w:after="3" w:line="238" w:lineRule="auto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0D2F86">
              <w:rPr>
                <w:rFonts w:ascii="Times New Roman" w:hAnsi="Times New Roman" w:eastAsia="Times New Roman" w:cs="Times New Roman"/>
                <w:lang w:val="de-DE"/>
              </w:rPr>
              <w:t>Vandad</w:t>
            </w:r>
            <w:proofErr w:type="spellEnd"/>
            <w:r w:rsidRPr="000D2F86">
              <w:rPr>
                <w:rFonts w:ascii="Times New Roman" w:hAnsi="Times New Roman" w:eastAsia="Times New Roman" w:cs="Times New Roman"/>
                <w:lang w:val="de-DE"/>
              </w:rPr>
              <w:t xml:space="preserve"> </w:t>
            </w:r>
            <w:proofErr w:type="spellStart"/>
            <w:r w:rsidRPr="000D2F86">
              <w:rPr>
                <w:rFonts w:ascii="Times New Roman" w:hAnsi="Times New Roman" w:eastAsia="Times New Roman" w:cs="Times New Roman"/>
                <w:lang w:val="de-DE"/>
              </w:rPr>
              <w:t>Nahavandipoor</w:t>
            </w:r>
            <w:proofErr w:type="spellEnd"/>
            <w:r w:rsidRPr="000D2F86">
              <w:rPr>
                <w:rFonts w:ascii="Times New Roman" w:hAnsi="Times New Roman" w:eastAsia="Times New Roman" w:cs="Times New Roman"/>
                <w:lang w:val="de-DE"/>
              </w:rPr>
              <w:t>, „</w:t>
            </w:r>
            <w:proofErr w:type="spellStart"/>
            <w:r w:rsidRPr="000D2F86">
              <w:rPr>
                <w:rFonts w:ascii="Times New Roman" w:hAnsi="Times New Roman" w:eastAsia="Times New Roman" w:cs="Times New Roman"/>
                <w:lang w:val="de-DE"/>
              </w:rPr>
              <w:t>React</w:t>
            </w:r>
            <w:proofErr w:type="spellEnd"/>
            <w:r w:rsidRPr="000D2F86">
              <w:rPr>
                <w:rFonts w:ascii="Times New Roman" w:hAnsi="Times New Roman" w:eastAsia="Times New Roman" w:cs="Times New Roman"/>
                <w:lang w:val="de-DE"/>
              </w:rPr>
              <w:t xml:space="preserve"> Native </w:t>
            </w:r>
            <w:proofErr w:type="spellStart"/>
            <w:r w:rsidRPr="000D2F86">
              <w:rPr>
                <w:rFonts w:ascii="Times New Roman" w:hAnsi="Times New Roman" w:eastAsia="Times New Roman" w:cs="Times New Roman"/>
                <w:lang w:val="de-DE"/>
              </w:rPr>
              <w:t>Native</w:t>
            </w:r>
            <w:proofErr w:type="spellEnd"/>
            <w:r w:rsidRPr="000D2F86">
              <w:rPr>
                <w:rFonts w:ascii="Times New Roman" w:hAnsi="Times New Roman" w:eastAsia="Times New Roman" w:cs="Times New Roman"/>
                <w:lang w:val="de-DE"/>
              </w:rPr>
              <w:t xml:space="preserve"> Apps parallel für Android und iOS entwickeln“, </w:t>
            </w:r>
            <w:proofErr w:type="gramStart"/>
            <w:r w:rsidRPr="000D2F86">
              <w:rPr>
                <w:rFonts w:ascii="Times New Roman" w:hAnsi="Times New Roman" w:eastAsia="Times New Roman" w:cs="Times New Roman"/>
                <w:lang w:val="de-DE"/>
              </w:rPr>
              <w:t>ISBN Print</w:t>
            </w:r>
            <w:proofErr w:type="gramEnd"/>
            <w:r w:rsidRPr="000D2F86">
              <w:rPr>
                <w:rFonts w:ascii="Times New Roman" w:hAnsi="Times New Roman" w:eastAsia="Times New Roman" w:cs="Times New Roman"/>
                <w:lang w:val="de-DE"/>
              </w:rPr>
              <w:t xml:space="preserve">: 978-3-96009-066-3 </w:t>
            </w:r>
          </w:p>
          <w:p w:rsidRPr="000D2F86" w:rsidR="006B4E15" w:rsidP="00A164D2" w:rsidRDefault="006B4E15" w14:paraId="04BBD4FC" w14:textId="7777777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de-DE"/>
              </w:rPr>
            </w:pPr>
            <w:r w:rsidRPr="000D2F86">
              <w:rPr>
                <w:rFonts w:ascii="Times New Roman" w:hAnsi="Times New Roman" w:eastAsia="Times New Roman" w:cs="Times New Roman"/>
                <w:lang w:val="de-DE"/>
              </w:rPr>
              <w:t xml:space="preserve">Jörg </w:t>
            </w:r>
            <w:proofErr w:type="spellStart"/>
            <w:r w:rsidRPr="000D2F86">
              <w:rPr>
                <w:rFonts w:ascii="Times New Roman" w:hAnsi="Times New Roman" w:eastAsia="Times New Roman" w:cs="Times New Roman"/>
                <w:lang w:val="de-DE"/>
              </w:rPr>
              <w:t>Staudemeyer</w:t>
            </w:r>
            <w:proofErr w:type="spellEnd"/>
            <w:r w:rsidRPr="000D2F86">
              <w:rPr>
                <w:rFonts w:ascii="Times New Roman" w:hAnsi="Times New Roman" w:eastAsia="Times New Roman" w:cs="Times New Roman"/>
                <w:lang w:val="de-DE"/>
              </w:rPr>
              <w:t xml:space="preserve">, „Android mit </w:t>
            </w:r>
            <w:proofErr w:type="spellStart"/>
            <w:r w:rsidRPr="000D2F86">
              <w:rPr>
                <w:rFonts w:ascii="Times New Roman" w:hAnsi="Times New Roman" w:eastAsia="Times New Roman" w:cs="Times New Roman"/>
                <w:lang w:val="de-DE"/>
              </w:rPr>
              <w:t>Kotlin</w:t>
            </w:r>
            <w:proofErr w:type="spellEnd"/>
            <w:r w:rsidRPr="000D2F86">
              <w:rPr>
                <w:rFonts w:ascii="Times New Roman" w:hAnsi="Times New Roman" w:eastAsia="Times New Roman" w:cs="Times New Roman"/>
                <w:lang w:val="de-DE"/>
              </w:rPr>
              <w:t xml:space="preserve"> – kurz &amp; gut: Inklusive Android 8 und Android Studio 3.0“, O'Reilly 2018, ISBN-13: 978-3960090380.</w:t>
            </w:r>
            <w:r w:rsidRPr="000D2F86">
              <w:rPr>
                <w:rFonts w:ascii="Times New Roman" w:hAnsi="Times New Roman" w:eastAsia="Times New Roman" w:cs="Times New Roman"/>
                <w:b/>
                <w:lang w:val="de-DE"/>
              </w:rPr>
              <w:t xml:space="preserve"> </w:t>
            </w:r>
          </w:p>
          <w:p w:rsidRPr="000D2F86" w:rsidR="006B4E15" w:rsidP="00A164D2" w:rsidRDefault="006B4E15" w14:paraId="34E66E23" w14:textId="7777777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de-DE"/>
              </w:rPr>
            </w:pPr>
            <w:r w:rsidRPr="000D2F86">
              <w:rPr>
                <w:rFonts w:ascii="Times New Roman" w:hAnsi="Times New Roman" w:cs="Times New Roman"/>
                <w:lang w:val="de-DE"/>
              </w:rPr>
              <w:t xml:space="preserve">Becker, A., &amp; Pant-Android, M. (2009). Grundlagen und Programmierung. </w:t>
            </w:r>
            <w:proofErr w:type="spellStart"/>
            <w:r w:rsidRPr="000D2F86">
              <w:rPr>
                <w:rFonts w:ascii="Times New Roman" w:hAnsi="Times New Roman" w:cs="Times New Roman"/>
                <w:lang w:val="de-DE"/>
              </w:rPr>
              <w:t>dpunkt</w:t>
            </w:r>
            <w:proofErr w:type="spellEnd"/>
            <w:r w:rsidRPr="000D2F86">
              <w:rPr>
                <w:rFonts w:ascii="Times New Roman" w:hAnsi="Times New Roman" w:cs="Times New Roman"/>
                <w:lang w:val="de-DE"/>
              </w:rPr>
              <w:t xml:space="preserve"> Verlag.</w:t>
            </w:r>
          </w:p>
          <w:p w:rsidRPr="00A164D2" w:rsidR="006B4E15" w:rsidP="00A164D2" w:rsidRDefault="006B4E15" w14:paraId="071BFD19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2F86">
              <w:rPr>
                <w:rFonts w:ascii="Times New Roman" w:hAnsi="Times New Roman" w:cs="Times New Roman"/>
              </w:rPr>
              <w:t xml:space="preserve">Becker, Arno, and Marcus Pant. </w:t>
            </w:r>
            <w:r w:rsidRPr="000D2F86">
              <w:rPr>
                <w:rFonts w:ascii="Times New Roman" w:hAnsi="Times New Roman" w:cs="Times New Roman"/>
                <w:lang w:val="de-DE"/>
              </w:rPr>
              <w:t xml:space="preserve">"Android 2." Heidelberg: </w:t>
            </w:r>
            <w:proofErr w:type="spellStart"/>
            <w:r w:rsidRPr="000D2F86">
              <w:rPr>
                <w:rFonts w:ascii="Times New Roman" w:hAnsi="Times New Roman" w:cs="Times New Roman"/>
                <w:lang w:val="de-DE"/>
              </w:rPr>
              <w:t>dpunkt</w:t>
            </w:r>
            <w:proofErr w:type="spellEnd"/>
            <w:r w:rsidRPr="000D2F86">
              <w:rPr>
                <w:rFonts w:ascii="Times New Roman" w:hAnsi="Times New Roman" w:cs="Times New Roman"/>
                <w:lang w:val="de-DE"/>
              </w:rPr>
              <w:t xml:space="preserve"> (2010).</w:t>
            </w:r>
          </w:p>
          <w:p w:rsidR="00A164D2" w:rsidP="00A164D2" w:rsidRDefault="00A164D2" w14:paraId="331EE016" w14:textId="7777777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lang w:val="de-DE"/>
              </w:rPr>
            </w:pPr>
            <w:r w:rsidRPr="00F1279F">
              <w:rPr>
                <w:rFonts w:ascii="Times New Roman" w:hAnsi="Times New Roman" w:cs="Times New Roman"/>
                <w:lang w:val="de-DE"/>
              </w:rPr>
              <w:t>Thomas Theis</w:t>
            </w:r>
            <w:r>
              <w:rPr>
                <w:rFonts w:ascii="Times New Roman" w:hAnsi="Times New Roman" w:cs="Times New Roman"/>
                <w:lang w:val="de-DE"/>
              </w:rPr>
              <w:t>, „</w:t>
            </w:r>
            <w:r w:rsidRPr="00F1279F">
              <w:rPr>
                <w:rFonts w:ascii="Times New Roman" w:hAnsi="Times New Roman" w:cs="Times New Roman"/>
                <w:lang w:val="de-DE"/>
              </w:rPr>
              <w:t xml:space="preserve">Einstieg in </w:t>
            </w:r>
            <w:proofErr w:type="spellStart"/>
            <w:r w:rsidRPr="00F1279F">
              <w:rPr>
                <w:rFonts w:ascii="Times New Roman" w:hAnsi="Times New Roman" w:cs="Times New Roman"/>
                <w:lang w:val="de-DE"/>
              </w:rPr>
              <w:t>Kotlin</w:t>
            </w:r>
            <w:proofErr w:type="spellEnd"/>
            <w:r w:rsidRPr="00F1279F">
              <w:rPr>
                <w:rFonts w:ascii="Times New Roman" w:hAnsi="Times New Roman" w:cs="Times New Roman"/>
                <w:lang w:val="de-DE"/>
              </w:rPr>
              <w:t>: Apps entwickeln mit Android Studio</w:t>
            </w:r>
            <w:r>
              <w:rPr>
                <w:rFonts w:ascii="Times New Roman" w:hAnsi="Times New Roman" w:cs="Times New Roman"/>
                <w:lang w:val="de-DE"/>
              </w:rPr>
              <w:t>“, Rheinwerk Verlag, 2. aktualisierte Auflage, 2021.</w:t>
            </w:r>
          </w:p>
          <w:p w:rsidRPr="00A164D2" w:rsidR="006B4E15" w:rsidP="005607A7" w:rsidRDefault="00A164D2" w14:paraId="57C96D64" w14:textId="25CB68A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164D2">
              <w:rPr>
                <w:rFonts w:ascii="Times New Roman" w:hAnsi="Times New Roman" w:cs="Times New Roman"/>
                <w:lang w:val="de-DE"/>
              </w:rPr>
              <w:t>Marc Marburger, „Flutter und Dart: Das umfassende Handbuch für die professionelle App-Entwicklung“, Rheinwerk Verlag, 1. Auflage, 2021.</w:t>
            </w:r>
          </w:p>
          <w:p w:rsidRPr="000D2F86" w:rsidR="006B4E15" w:rsidP="006B4E15" w:rsidRDefault="006B4E15" w14:paraId="65766FD7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Pr="000D2F86" w:rsidR="006B4E15" w:rsidP="006B4E15" w:rsidRDefault="006B4E15" w14:paraId="0BAD7522" w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Literatur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andere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Sprachen</w:t>
            </w:r>
            <w:proofErr w:type="spellEnd"/>
          </w:p>
          <w:p w:rsidRPr="000D2F86" w:rsidR="006B4E15" w:rsidP="006B4E15" w:rsidRDefault="006B4E15" w14:paraId="18734DA7" w14:textId="77777777">
            <w:pPr>
              <w:rPr>
                <w:rFonts w:ascii="Times New Roman" w:hAnsi="Times New Roman" w:cs="Times New Roman"/>
              </w:rPr>
            </w:pPr>
          </w:p>
          <w:p w:rsidRPr="000D2F86" w:rsidR="006B4E15" w:rsidP="00A164D2" w:rsidRDefault="006B4E15" w14:paraId="1A76D144" w14:textId="7777777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2F86">
              <w:rPr>
                <w:rFonts w:ascii="Times New Roman" w:hAnsi="Times New Roman" w:eastAsia="Times New Roman" w:cs="Times New Roman"/>
              </w:rPr>
              <w:t xml:space="preserve">Android Development. http://developer.android.com/index.html </w:t>
            </w:r>
          </w:p>
          <w:p w:rsidRPr="000D2F86" w:rsidR="006B4E15" w:rsidP="00A164D2" w:rsidRDefault="006B4E15" w14:paraId="5B46F01F" w14:textId="7777777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proofErr w:type="spellStart"/>
            <w:r w:rsidRPr="000D2F86">
              <w:rPr>
                <w:rFonts w:ascii="Times New Roman" w:hAnsi="Times New Roman" w:eastAsia="Times New Roman" w:cs="Times New Roman"/>
              </w:rPr>
              <w:t>Vogella</w:t>
            </w:r>
            <w:proofErr w:type="spellEnd"/>
            <w:r w:rsidRPr="000D2F86">
              <w:rPr>
                <w:rFonts w:ascii="Times New Roman" w:hAnsi="Times New Roman" w:eastAsia="Times New Roman" w:cs="Times New Roman"/>
              </w:rPr>
              <w:t xml:space="preserve">. Android Development Tutorials. http://www.vogella.com/android.html </w:t>
            </w:r>
          </w:p>
          <w:p w:rsidRPr="000D2F86" w:rsidR="006B4E15" w:rsidP="00A164D2" w:rsidRDefault="006B4E15" w14:paraId="4B76CDF9" w14:textId="77777777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0D2F86">
              <w:rPr>
                <w:rFonts w:ascii="Times New Roman" w:hAnsi="Times New Roman" w:eastAsia="Times New Roman" w:cs="Times New Roman"/>
              </w:rPr>
              <w:t xml:space="preserve">Michael Y. </w:t>
            </w:r>
            <w:proofErr w:type="spellStart"/>
            <w:r w:rsidRPr="000D2F86">
              <w:rPr>
                <w:rFonts w:ascii="Times New Roman" w:hAnsi="Times New Roman" w:eastAsia="Times New Roman" w:cs="Times New Roman"/>
              </w:rPr>
              <w:t>Morckos</w:t>
            </w:r>
            <w:proofErr w:type="spellEnd"/>
            <w:r w:rsidRPr="000D2F86">
              <w:rPr>
                <w:rFonts w:ascii="Times New Roman" w:hAnsi="Times New Roman" w:eastAsia="Times New Roman" w:cs="Times New Roman"/>
              </w:rPr>
              <w:t xml:space="preserve">, Android Architecture, German University in Cairo, May 13, 2009 </w:t>
            </w:r>
          </w:p>
          <w:p w:rsidRPr="001D5BE7" w:rsidR="00C00F40" w:rsidP="00A164D2" w:rsidRDefault="006B4E15" w14:paraId="1BE2E306" w14:textId="77777777">
            <w:pPr>
              <w:numPr>
                <w:ilvl w:val="0"/>
                <w:numId w:val="2"/>
              </w:numPr>
              <w:spacing w:after="3"/>
              <w:rPr>
                <w:lang w:val="en-US"/>
              </w:rPr>
            </w:pPr>
            <w:r w:rsidRPr="000D2F86">
              <w:rPr>
                <w:rFonts w:ascii="Times New Roman" w:hAnsi="Times New Roman" w:eastAsia="Times New Roman" w:cs="Times New Roman"/>
              </w:rPr>
              <w:t>Reto Meier, Professional Android 2 Application Development, 2010</w:t>
            </w:r>
          </w:p>
          <w:p w:rsidRPr="00C00F40" w:rsidR="00140EB8" w:rsidP="00A164D2" w:rsidRDefault="006B4E15" w14:paraId="5502A53D" w14:textId="6F0131DD">
            <w:pPr>
              <w:numPr>
                <w:ilvl w:val="0"/>
                <w:numId w:val="2"/>
              </w:numPr>
              <w:spacing w:after="3"/>
              <w:rPr>
                <w:lang w:val="fr-FR"/>
              </w:rPr>
            </w:pPr>
            <w:r w:rsidRPr="00C00F40">
              <w:rPr>
                <w:rFonts w:ascii="Times New Roman" w:hAnsi="Times New Roman" w:eastAsia="Times New Roman" w:cs="Times New Roman"/>
                <w:lang w:val="fr-FR"/>
              </w:rPr>
              <w:t xml:space="preserve">M. </w:t>
            </w:r>
            <w:proofErr w:type="spellStart"/>
            <w:r w:rsidRPr="00C00F40">
              <w:rPr>
                <w:rFonts w:ascii="Times New Roman" w:hAnsi="Times New Roman" w:eastAsia="Times New Roman" w:cs="Times New Roman"/>
                <w:lang w:val="fr-FR"/>
              </w:rPr>
              <w:t>Cremene</w:t>
            </w:r>
            <w:proofErr w:type="spellEnd"/>
            <w:r w:rsidRPr="00C00F40">
              <w:rPr>
                <w:rFonts w:ascii="Times New Roman" w:hAnsi="Times New Roman" w:eastAsia="Times New Roman" w:cs="Times New Roman"/>
                <w:lang w:val="fr-FR"/>
              </w:rPr>
              <w:t xml:space="preserve">, I. K. </w:t>
            </w:r>
            <w:proofErr w:type="spellStart"/>
            <w:r w:rsidRPr="00C00F40">
              <w:rPr>
                <w:rFonts w:ascii="Times New Roman" w:hAnsi="Times New Roman" w:eastAsia="Times New Roman" w:cs="Times New Roman"/>
                <w:lang w:val="fr-FR"/>
              </w:rPr>
              <w:t>Bența</w:t>
            </w:r>
            <w:proofErr w:type="spellEnd"/>
            <w:r w:rsidRPr="00C00F40">
              <w:rPr>
                <w:rFonts w:ascii="Times New Roman" w:hAnsi="Times New Roman" w:eastAsia="Times New Roman" w:cs="Times New Roman"/>
                <w:lang w:val="fr-FR"/>
              </w:rPr>
              <w:t>, “</w:t>
            </w:r>
            <w:proofErr w:type="spellStart"/>
            <w:r w:rsidRPr="00C00F40">
              <w:rPr>
                <w:rFonts w:ascii="Times New Roman" w:hAnsi="Times New Roman" w:eastAsia="Times New Roman" w:cs="Times New Roman"/>
                <w:lang w:val="fr-FR"/>
              </w:rPr>
              <w:t>Dezvoltarea</w:t>
            </w:r>
            <w:proofErr w:type="spellEnd"/>
            <w:r w:rsidRPr="00C00F40">
              <w:rPr>
                <w:rFonts w:ascii="Times New Roman" w:hAnsi="Times New Roman" w:eastAsia="Times New Roman" w:cs="Times New Roman"/>
                <w:lang w:val="fr-FR"/>
              </w:rPr>
              <w:t xml:space="preserve"> de </w:t>
            </w:r>
            <w:proofErr w:type="spellStart"/>
            <w:r w:rsidRPr="00C00F40">
              <w:rPr>
                <w:rFonts w:ascii="Times New Roman" w:hAnsi="Times New Roman" w:eastAsia="Times New Roman" w:cs="Times New Roman"/>
                <w:lang w:val="fr-FR"/>
              </w:rPr>
              <w:t>aplicatii</w:t>
            </w:r>
            <w:proofErr w:type="spellEnd"/>
            <w:r w:rsidRPr="00C00F40">
              <w:rPr>
                <w:rFonts w:ascii="Times New Roman" w:hAnsi="Times New Roman" w:eastAsia="Times New Roman" w:cs="Times New Roman"/>
                <w:lang w:val="fr-FR"/>
              </w:rPr>
              <w:t xml:space="preserve"> </w:t>
            </w:r>
            <w:proofErr w:type="spellStart"/>
            <w:r w:rsidRPr="00C00F40">
              <w:rPr>
                <w:rFonts w:ascii="Times New Roman" w:hAnsi="Times New Roman" w:eastAsia="Times New Roman" w:cs="Times New Roman"/>
                <w:lang w:val="fr-FR"/>
              </w:rPr>
              <w:t>pentru</w:t>
            </w:r>
            <w:proofErr w:type="spellEnd"/>
            <w:r w:rsidRPr="00C00F40">
              <w:rPr>
                <w:rFonts w:ascii="Times New Roman" w:hAnsi="Times New Roman" w:eastAsia="Times New Roman" w:cs="Times New Roman"/>
                <w:lang w:val="fr-FR"/>
              </w:rPr>
              <w:t xml:space="preserve"> terminale mobile”, Ed. </w:t>
            </w:r>
            <w:proofErr w:type="spellStart"/>
            <w:r w:rsidRPr="00C00F40">
              <w:rPr>
                <w:rFonts w:ascii="Times New Roman" w:hAnsi="Times New Roman" w:eastAsia="Times New Roman" w:cs="Times New Roman"/>
                <w:lang w:val="fr-FR"/>
              </w:rPr>
              <w:t>Albastra</w:t>
            </w:r>
            <w:proofErr w:type="spellEnd"/>
            <w:r w:rsidRPr="00C00F40">
              <w:rPr>
                <w:rFonts w:ascii="Times New Roman" w:hAnsi="Times New Roman" w:eastAsia="Times New Roman" w:cs="Times New Roman"/>
                <w:lang w:val="fr-FR"/>
              </w:rPr>
              <w:t>, Cluj- Napoca, 2006.</w:t>
            </w:r>
          </w:p>
        </w:tc>
      </w:tr>
      <w:tr w:rsidR="00842A31" w14:paraId="2EEFDCDC" w14:textId="77777777">
        <w:trPr>
          <w:trHeight w:val="286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842A31" w:rsidRDefault="00123055" w14:paraId="07C754F4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8.2 Seminar /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Übung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0512D588" w14:textId="77777777">
            <w:pPr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Lehr- und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Lernmethode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3E96816C" w14:textId="77777777">
            <w:pPr>
              <w:ind w:left="1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Anmerkungen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842A31" w14:paraId="35169D1B" w14:textId="77777777">
        <w:trPr>
          <w:trHeight w:val="838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842A31" w:rsidRDefault="00123055" w14:paraId="42F8A87B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1. Präsentation von Projektthemen, Analyse und Design von Anwendungen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5864583D" w14:textId="77777777">
            <w:pPr>
              <w:ind w:left="2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Konversation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Entdeckung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, </w:t>
            </w:r>
          </w:p>
          <w:p w:rsidR="00842A31" w:rsidRDefault="00123055" w14:paraId="1C9A0909" w14:textId="77777777">
            <w:pPr>
              <w:ind w:left="2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Selbststudium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, </w:t>
            </w:r>
          </w:p>
          <w:p w:rsidR="00842A31" w:rsidRDefault="00123055" w14:paraId="5C594ED2" w14:textId="77777777">
            <w:pPr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Brainstorming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6931C31A" w14:textId="77777777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A164D2" w:rsidR="00842A31" w14:paraId="7E6CD7DB" w14:textId="77777777">
        <w:trPr>
          <w:trHeight w:val="1114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842A31" w:rsidRDefault="00123055" w14:paraId="3F95D46C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2. Einfache Anwendungen in Android Studio, </w:t>
            </w:r>
          </w:p>
          <w:p w:rsidRPr="00241E9C" w:rsidR="00842A31" w:rsidRDefault="00123055" w14:paraId="7203153D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Entwerfen und Erstellen der grafischen </w:t>
            </w:r>
          </w:p>
          <w:p w:rsidRPr="00241E9C" w:rsidR="00842A31" w:rsidRDefault="00123055" w14:paraId="7B52B579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Benutzeroberfläche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2F08EDF3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Konversation, </w:t>
            </w:r>
          </w:p>
          <w:p w:rsidRPr="00241E9C" w:rsidR="00842A31" w:rsidRDefault="00123055" w14:paraId="049D5B06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Problematisierung, </w:t>
            </w:r>
          </w:p>
          <w:p w:rsidRPr="00241E9C" w:rsidR="00842A31" w:rsidRDefault="00123055" w14:paraId="23B99D32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Fallstudie, Zusammenarbeit, </w:t>
            </w:r>
          </w:p>
          <w:p w:rsidRPr="00241E9C" w:rsidR="00842A31" w:rsidRDefault="00123055" w14:paraId="22D03A7E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Selbststudium, Übung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2960B783" w14:textId="77777777">
            <w:pPr>
              <w:ind w:left="1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</w:tr>
      <w:tr w:rsidRPr="00A164D2" w:rsidR="00842A31" w14:paraId="795047A2" w14:textId="77777777">
        <w:trPr>
          <w:trHeight w:val="1390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842A31" w:rsidRDefault="00123055" w14:paraId="30A1E066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3. Lokale Datenbanken Design und </w:t>
            </w:r>
          </w:p>
          <w:p w:rsidRPr="00241E9C" w:rsidR="00842A31" w:rsidRDefault="00123055" w14:paraId="4D2A7C00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Implementierung 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71E3E8C2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Konversation, </w:t>
            </w:r>
          </w:p>
          <w:p w:rsidRPr="00241E9C" w:rsidR="00842A31" w:rsidRDefault="00123055" w14:paraId="4F6555BC" w14:textId="77777777">
            <w:pPr>
              <w:ind w:left="2"/>
              <w:rPr>
                <w:lang w:val="de-DE"/>
              </w:rPr>
            </w:pPr>
            <w:proofErr w:type="spellStart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Algorithmisierung</w:t>
            </w:r>
            <w:proofErr w:type="spellEnd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, </w:t>
            </w:r>
          </w:p>
          <w:p w:rsidRPr="00241E9C" w:rsidR="00842A31" w:rsidRDefault="00123055" w14:paraId="7D96DF7D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Problematisierung, </w:t>
            </w:r>
          </w:p>
          <w:p w:rsidRPr="00241E9C" w:rsidR="00842A31" w:rsidRDefault="00123055" w14:paraId="2008C895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Zusammenarbeit, </w:t>
            </w:r>
          </w:p>
          <w:p w:rsidRPr="00241E9C" w:rsidR="00842A31" w:rsidRDefault="00123055" w14:paraId="0C03AD83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Selbststudium, Übung 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0424229B" w14:textId="77777777">
            <w:pPr>
              <w:ind w:left="1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</w:tr>
      <w:tr w:rsidRPr="00A164D2" w:rsidR="00842A31" w14:paraId="12097E0E" w14:textId="77777777">
        <w:trPr>
          <w:trHeight w:val="1390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90167D" w:rsidP="0090167D" w:rsidRDefault="00123055" w14:paraId="17D8FBF4" w14:textId="076BA98A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4. Verteilte Anwendungen</w:t>
            </w:r>
          </w:p>
          <w:p w:rsidRPr="00241E9C" w:rsidR="00842A31" w:rsidRDefault="00842A31" w14:paraId="7A467AE8" w14:textId="67120032">
            <w:pPr>
              <w:rPr>
                <w:lang w:val="de-DE"/>
              </w:rPr>
            </w:pP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7CE60A1E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Konversation, </w:t>
            </w:r>
          </w:p>
          <w:p w:rsidRPr="00241E9C" w:rsidR="00842A31" w:rsidRDefault="00123055" w14:paraId="201F1A36" w14:textId="77777777">
            <w:pPr>
              <w:ind w:left="2"/>
              <w:rPr>
                <w:lang w:val="de-DE"/>
              </w:rPr>
            </w:pPr>
            <w:proofErr w:type="spellStart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Algorithmisierung</w:t>
            </w:r>
            <w:proofErr w:type="spellEnd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, </w:t>
            </w:r>
          </w:p>
          <w:p w:rsidRPr="00241E9C" w:rsidR="00842A31" w:rsidRDefault="00123055" w14:paraId="643D4017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Problematisierung,  </w:t>
            </w:r>
          </w:p>
          <w:p w:rsidRPr="00241E9C" w:rsidR="00842A31" w:rsidRDefault="00123055" w14:paraId="1CD08E38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Brainstorming, </w:t>
            </w:r>
          </w:p>
          <w:p w:rsidRPr="00241E9C" w:rsidR="00842A31" w:rsidRDefault="00123055" w14:paraId="07ECC859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Selbststudium, Übung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21CEB52F" w14:textId="77777777">
            <w:pPr>
              <w:ind w:left="1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</w:tr>
      <w:tr w:rsidRPr="00A164D2" w:rsidR="00842A31" w14:paraId="415AA483" w14:textId="77777777">
        <w:trPr>
          <w:trHeight w:val="1115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842A31" w:rsidRDefault="00123055" w14:paraId="1135987C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5. Orts und Sensor basierte Anwendungen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502785C4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Konversation, </w:t>
            </w:r>
          </w:p>
          <w:p w:rsidRPr="00241E9C" w:rsidR="00842A31" w:rsidRDefault="00123055" w14:paraId="17439D4D" w14:textId="77777777">
            <w:pPr>
              <w:ind w:left="2"/>
              <w:rPr>
                <w:lang w:val="de-DE"/>
              </w:rPr>
            </w:pPr>
            <w:proofErr w:type="spellStart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Algorithmisierung</w:t>
            </w:r>
            <w:proofErr w:type="spellEnd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, </w:t>
            </w:r>
          </w:p>
          <w:p w:rsidRPr="00241E9C" w:rsidR="00842A31" w:rsidRDefault="00123055" w14:paraId="17F6586F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Fallstudie, Zusammenarbeit, </w:t>
            </w:r>
          </w:p>
          <w:p w:rsidRPr="00241E9C" w:rsidR="00842A31" w:rsidRDefault="00123055" w14:paraId="60AB5C69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Selbststudium, Übung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290509ED" w14:textId="77777777">
            <w:pPr>
              <w:ind w:left="1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</w:t>
            </w:r>
          </w:p>
        </w:tc>
      </w:tr>
      <w:tr w:rsidR="00842A31" w14:paraId="7D7629D8" w14:textId="77777777">
        <w:trPr>
          <w:trHeight w:val="1391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842A31" w:rsidRDefault="00123055" w14:paraId="4D660025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6. Entwickeln von Anwendungen aus dem </w:t>
            </w:r>
          </w:p>
          <w:p w:rsidRPr="00241E9C" w:rsidR="00842A31" w:rsidRDefault="00123055" w14:paraId="5D205B04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Projekt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3D507E8C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Konversation, </w:t>
            </w:r>
          </w:p>
          <w:p w:rsidRPr="00241E9C" w:rsidR="00842A31" w:rsidRDefault="00123055" w14:paraId="54138F62" w14:textId="77777777">
            <w:pPr>
              <w:ind w:left="2"/>
              <w:rPr>
                <w:lang w:val="de-DE"/>
              </w:rPr>
            </w:pPr>
            <w:proofErr w:type="spellStart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Algorithmisierung</w:t>
            </w:r>
            <w:proofErr w:type="spellEnd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, </w:t>
            </w:r>
          </w:p>
          <w:p w:rsidRPr="00241E9C" w:rsidR="00842A31" w:rsidRDefault="00123055" w14:paraId="0D708A3B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Fallstudie, Simulation, </w:t>
            </w:r>
          </w:p>
          <w:p w:rsidRPr="00241E9C" w:rsidR="00842A31" w:rsidRDefault="00123055" w14:paraId="3173B4EE" w14:textId="77777777">
            <w:pPr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Zusammenarbeit, </w:t>
            </w:r>
          </w:p>
          <w:p w:rsidR="00842A31" w:rsidRDefault="00123055" w14:paraId="3EF0CA7B" w14:textId="77777777">
            <w:pPr>
              <w:ind w:left="2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Selbststudium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3694971E" w14:textId="77777777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842A31" w14:paraId="0D1784C4" w14:textId="77777777">
        <w:trPr>
          <w:trHeight w:val="838"/>
        </w:trPr>
        <w:tc>
          <w:tcPr>
            <w:tcW w:w="4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842A31" w:rsidRDefault="00123055" w14:paraId="39303C67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7. Verfeinerung und Vervollständigung von </w:t>
            </w:r>
          </w:p>
          <w:p w:rsidRPr="00241E9C" w:rsidR="00842A31" w:rsidRDefault="00123055" w14:paraId="0A8A1BDB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Anwendungen aus dem Projekt </w:t>
            </w:r>
          </w:p>
        </w:tc>
        <w:tc>
          <w:tcPr>
            <w:tcW w:w="3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6F5B4B44" w14:textId="77777777">
            <w:pPr>
              <w:ind w:left="2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Konversation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, </w:t>
            </w:r>
          </w:p>
          <w:p w:rsidR="00842A31" w:rsidRDefault="00123055" w14:paraId="1C635E13" w14:textId="77777777">
            <w:pPr>
              <w:ind w:left="2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Problematisierung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, </w:t>
            </w:r>
          </w:p>
          <w:p w:rsidR="00842A31" w:rsidRDefault="00123055" w14:paraId="2B1CC7CF" w14:textId="77777777">
            <w:pPr>
              <w:ind w:left="2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Algorithmisierung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Fallstudie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0A2A1FED" w14:textId="77777777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</w:tbl>
    <w:p w:rsidRPr="000D2F86" w:rsidR="006B4E15" w:rsidP="006B4E15" w:rsidRDefault="006B4E15" w14:paraId="5A4D197C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Sprache</w:t>
      </w:r>
      <w:proofErr w:type="spellEnd"/>
    </w:p>
    <w:p w:rsidRPr="000D2F86" w:rsidR="006B4E15" w:rsidP="00C00F40" w:rsidRDefault="006B4E15" w14:paraId="5AD7926C" w14:textId="7777777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val="de-DE"/>
        </w:rPr>
      </w:pPr>
      <w:r w:rsidRPr="000D2F86">
        <w:rPr>
          <w:rFonts w:ascii="Times New Roman" w:hAnsi="Times New Roman" w:eastAsia="Times New Roman" w:cs="Times New Roman"/>
          <w:lang w:val="de-DE"/>
        </w:rPr>
        <w:t xml:space="preserve">Hauke Fehr, “Eigene Apps programmieren: Schritt für Schritt mit </w:t>
      </w:r>
      <w:proofErr w:type="spellStart"/>
      <w:r w:rsidRPr="000D2F86">
        <w:rPr>
          <w:rFonts w:ascii="Times New Roman" w:hAnsi="Times New Roman" w:eastAsia="Times New Roman" w:cs="Times New Roman"/>
          <w:lang w:val="de-DE"/>
        </w:rPr>
        <w:t>LiveCode</w:t>
      </w:r>
      <w:proofErr w:type="spellEnd"/>
      <w:r w:rsidRPr="000D2F86">
        <w:rPr>
          <w:rFonts w:ascii="Times New Roman" w:hAnsi="Times New Roman" w:eastAsia="Times New Roman" w:cs="Times New Roman"/>
          <w:lang w:val="de-DE"/>
        </w:rPr>
        <w:t xml:space="preserve"> zur eigenen App – für </w:t>
      </w:r>
    </w:p>
    <w:p w:rsidRPr="000D2F86" w:rsidR="006B4E15" w:rsidP="006B4E15" w:rsidRDefault="006B4E15" w14:paraId="1B19140D" w14:textId="77777777">
      <w:pPr>
        <w:rPr>
          <w:rFonts w:ascii="Times New Roman" w:hAnsi="Times New Roman" w:cs="Times New Roman"/>
          <w:lang w:val="de-DE"/>
        </w:rPr>
      </w:pPr>
      <w:r w:rsidRPr="000D2F86">
        <w:rPr>
          <w:rFonts w:ascii="Times New Roman" w:hAnsi="Times New Roman" w:eastAsia="Times New Roman" w:cs="Times New Roman"/>
          <w:lang w:val="de-DE"/>
        </w:rPr>
        <w:t xml:space="preserve">Windows, Mac, iOS und Android“, Editor Rheinwerk Verlag GmbH, 2016, ISBN-13: 978-3836243803 </w:t>
      </w:r>
    </w:p>
    <w:p w:rsidRPr="000D2F86" w:rsidR="006B4E15" w:rsidP="00C00F40" w:rsidRDefault="006B4E15" w14:paraId="2C22EFE5" w14:textId="77777777">
      <w:pPr>
        <w:numPr>
          <w:ilvl w:val="0"/>
          <w:numId w:val="9"/>
        </w:numPr>
        <w:spacing w:after="3" w:line="238" w:lineRule="auto"/>
        <w:rPr>
          <w:rFonts w:ascii="Times New Roman" w:hAnsi="Times New Roman" w:cs="Times New Roman"/>
          <w:lang w:val="de-DE"/>
        </w:rPr>
      </w:pPr>
      <w:proofErr w:type="spellStart"/>
      <w:r w:rsidRPr="000D2F86">
        <w:rPr>
          <w:rFonts w:ascii="Times New Roman" w:hAnsi="Times New Roman" w:eastAsia="Times New Roman" w:cs="Times New Roman"/>
          <w:lang w:val="de-DE"/>
        </w:rPr>
        <w:t>Vandad</w:t>
      </w:r>
      <w:proofErr w:type="spellEnd"/>
      <w:r w:rsidRPr="000D2F86">
        <w:rPr>
          <w:rFonts w:ascii="Times New Roman" w:hAnsi="Times New Roman" w:eastAsia="Times New Roman" w:cs="Times New Roman"/>
          <w:lang w:val="de-DE"/>
        </w:rPr>
        <w:t xml:space="preserve"> </w:t>
      </w:r>
      <w:proofErr w:type="spellStart"/>
      <w:r w:rsidRPr="000D2F86">
        <w:rPr>
          <w:rFonts w:ascii="Times New Roman" w:hAnsi="Times New Roman" w:eastAsia="Times New Roman" w:cs="Times New Roman"/>
          <w:lang w:val="de-DE"/>
        </w:rPr>
        <w:t>Nahavandipoor</w:t>
      </w:r>
      <w:proofErr w:type="spellEnd"/>
      <w:r w:rsidRPr="000D2F86">
        <w:rPr>
          <w:rFonts w:ascii="Times New Roman" w:hAnsi="Times New Roman" w:eastAsia="Times New Roman" w:cs="Times New Roman"/>
          <w:lang w:val="de-DE"/>
        </w:rPr>
        <w:t>, „</w:t>
      </w:r>
      <w:proofErr w:type="spellStart"/>
      <w:r w:rsidRPr="000D2F86">
        <w:rPr>
          <w:rFonts w:ascii="Times New Roman" w:hAnsi="Times New Roman" w:eastAsia="Times New Roman" w:cs="Times New Roman"/>
          <w:lang w:val="de-DE"/>
        </w:rPr>
        <w:t>React</w:t>
      </w:r>
      <w:proofErr w:type="spellEnd"/>
      <w:r w:rsidRPr="000D2F86">
        <w:rPr>
          <w:rFonts w:ascii="Times New Roman" w:hAnsi="Times New Roman" w:eastAsia="Times New Roman" w:cs="Times New Roman"/>
          <w:lang w:val="de-DE"/>
        </w:rPr>
        <w:t xml:space="preserve"> Native </w:t>
      </w:r>
      <w:proofErr w:type="spellStart"/>
      <w:r w:rsidRPr="000D2F86">
        <w:rPr>
          <w:rFonts w:ascii="Times New Roman" w:hAnsi="Times New Roman" w:eastAsia="Times New Roman" w:cs="Times New Roman"/>
          <w:lang w:val="de-DE"/>
        </w:rPr>
        <w:t>Native</w:t>
      </w:r>
      <w:proofErr w:type="spellEnd"/>
      <w:r w:rsidRPr="000D2F86">
        <w:rPr>
          <w:rFonts w:ascii="Times New Roman" w:hAnsi="Times New Roman" w:eastAsia="Times New Roman" w:cs="Times New Roman"/>
          <w:lang w:val="de-DE"/>
        </w:rPr>
        <w:t xml:space="preserve"> Apps parallel für Android und iOS entwickeln“, </w:t>
      </w:r>
      <w:proofErr w:type="gramStart"/>
      <w:r w:rsidRPr="000D2F86">
        <w:rPr>
          <w:rFonts w:ascii="Times New Roman" w:hAnsi="Times New Roman" w:eastAsia="Times New Roman" w:cs="Times New Roman"/>
          <w:lang w:val="de-DE"/>
        </w:rPr>
        <w:t>ISBN Print</w:t>
      </w:r>
      <w:proofErr w:type="gramEnd"/>
      <w:r w:rsidRPr="000D2F86">
        <w:rPr>
          <w:rFonts w:ascii="Times New Roman" w:hAnsi="Times New Roman" w:eastAsia="Times New Roman" w:cs="Times New Roman"/>
          <w:lang w:val="de-DE"/>
        </w:rPr>
        <w:t xml:space="preserve">: 978-3-96009-066-3 </w:t>
      </w:r>
    </w:p>
    <w:p w:rsidRPr="000D2F86" w:rsidR="006B4E15" w:rsidP="00C00F40" w:rsidRDefault="006B4E15" w14:paraId="5359EE5F" w14:textId="7777777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val="de-DE"/>
        </w:rPr>
      </w:pPr>
      <w:r w:rsidRPr="000D2F86">
        <w:rPr>
          <w:rFonts w:ascii="Times New Roman" w:hAnsi="Times New Roman" w:eastAsia="Times New Roman" w:cs="Times New Roman"/>
          <w:lang w:val="de-DE"/>
        </w:rPr>
        <w:t xml:space="preserve">Jörg </w:t>
      </w:r>
      <w:proofErr w:type="spellStart"/>
      <w:r w:rsidRPr="000D2F86">
        <w:rPr>
          <w:rFonts w:ascii="Times New Roman" w:hAnsi="Times New Roman" w:eastAsia="Times New Roman" w:cs="Times New Roman"/>
          <w:lang w:val="de-DE"/>
        </w:rPr>
        <w:t>Staudemeyer</w:t>
      </w:r>
      <w:proofErr w:type="spellEnd"/>
      <w:r w:rsidRPr="000D2F86">
        <w:rPr>
          <w:rFonts w:ascii="Times New Roman" w:hAnsi="Times New Roman" w:eastAsia="Times New Roman" w:cs="Times New Roman"/>
          <w:lang w:val="de-DE"/>
        </w:rPr>
        <w:t xml:space="preserve">, „Android mit </w:t>
      </w:r>
      <w:proofErr w:type="spellStart"/>
      <w:r w:rsidRPr="000D2F86">
        <w:rPr>
          <w:rFonts w:ascii="Times New Roman" w:hAnsi="Times New Roman" w:eastAsia="Times New Roman" w:cs="Times New Roman"/>
          <w:lang w:val="de-DE"/>
        </w:rPr>
        <w:t>Kotlin</w:t>
      </w:r>
      <w:proofErr w:type="spellEnd"/>
      <w:r w:rsidRPr="000D2F86">
        <w:rPr>
          <w:rFonts w:ascii="Times New Roman" w:hAnsi="Times New Roman" w:eastAsia="Times New Roman" w:cs="Times New Roman"/>
          <w:lang w:val="de-DE"/>
        </w:rPr>
        <w:t xml:space="preserve"> – kurz &amp; gut: Inklusive Android 8 und Android Studio 3.0“, O'Reilly 2018, ISBN-13: 978-3960090380.</w:t>
      </w:r>
      <w:r w:rsidRPr="000D2F86">
        <w:rPr>
          <w:rFonts w:ascii="Times New Roman" w:hAnsi="Times New Roman" w:eastAsia="Times New Roman" w:cs="Times New Roman"/>
          <w:b/>
          <w:lang w:val="de-DE"/>
        </w:rPr>
        <w:t xml:space="preserve"> </w:t>
      </w:r>
    </w:p>
    <w:p w:rsidRPr="000D2F86" w:rsidR="006B4E15" w:rsidP="00C00F40" w:rsidRDefault="006B4E15" w14:paraId="3C1A859C" w14:textId="77777777">
      <w:pPr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lang w:val="de-DE"/>
        </w:rPr>
      </w:pPr>
      <w:r w:rsidRPr="000D2F86">
        <w:rPr>
          <w:rFonts w:ascii="Times New Roman" w:hAnsi="Times New Roman" w:cs="Times New Roman"/>
          <w:lang w:val="de-DE"/>
        </w:rPr>
        <w:t xml:space="preserve">Becker, A., &amp; Pant-Android, M. (2009). Grundlagen und Programmierung. </w:t>
      </w:r>
      <w:proofErr w:type="spellStart"/>
      <w:r w:rsidRPr="000D2F86">
        <w:rPr>
          <w:rFonts w:ascii="Times New Roman" w:hAnsi="Times New Roman" w:cs="Times New Roman"/>
          <w:lang w:val="de-DE"/>
        </w:rPr>
        <w:t>dpunkt</w:t>
      </w:r>
      <w:proofErr w:type="spellEnd"/>
      <w:r w:rsidRPr="000D2F86">
        <w:rPr>
          <w:rFonts w:ascii="Times New Roman" w:hAnsi="Times New Roman" w:cs="Times New Roman"/>
          <w:lang w:val="de-DE"/>
        </w:rPr>
        <w:t xml:space="preserve"> Verlag.</w:t>
      </w:r>
    </w:p>
    <w:p w:rsidRPr="00F1279F" w:rsidR="006B4E15" w:rsidP="00C00F40" w:rsidRDefault="006B4E15" w14:paraId="60847601" w14:textId="7777777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</w:rPr>
      </w:pPr>
      <w:r w:rsidRPr="000D2F86">
        <w:rPr>
          <w:rFonts w:ascii="Times New Roman" w:hAnsi="Times New Roman" w:cs="Times New Roman"/>
        </w:rPr>
        <w:t xml:space="preserve">Becker, Arno, and Marcus Pant. </w:t>
      </w:r>
      <w:r w:rsidRPr="000D2F86">
        <w:rPr>
          <w:rFonts w:ascii="Times New Roman" w:hAnsi="Times New Roman" w:cs="Times New Roman"/>
          <w:lang w:val="de-DE"/>
        </w:rPr>
        <w:t xml:space="preserve">"Android 2." Heidelberg: </w:t>
      </w:r>
      <w:proofErr w:type="spellStart"/>
      <w:r w:rsidRPr="000D2F86">
        <w:rPr>
          <w:rFonts w:ascii="Times New Roman" w:hAnsi="Times New Roman" w:cs="Times New Roman"/>
          <w:lang w:val="de-DE"/>
        </w:rPr>
        <w:t>dpunkt</w:t>
      </w:r>
      <w:proofErr w:type="spellEnd"/>
      <w:r w:rsidRPr="000D2F86">
        <w:rPr>
          <w:rFonts w:ascii="Times New Roman" w:hAnsi="Times New Roman" w:cs="Times New Roman"/>
          <w:lang w:val="de-DE"/>
        </w:rPr>
        <w:t xml:space="preserve"> (2010).</w:t>
      </w:r>
    </w:p>
    <w:p w:rsidR="00F1279F" w:rsidP="00C00F40" w:rsidRDefault="00F1279F" w14:paraId="01C61963" w14:textId="65664F95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de-DE"/>
        </w:rPr>
      </w:pPr>
      <w:r w:rsidRPr="00F1279F">
        <w:rPr>
          <w:rFonts w:ascii="Times New Roman" w:hAnsi="Times New Roman" w:cs="Times New Roman"/>
          <w:lang w:val="de-DE"/>
        </w:rPr>
        <w:t>Thomas Theis</w:t>
      </w:r>
      <w:r>
        <w:rPr>
          <w:rFonts w:ascii="Times New Roman" w:hAnsi="Times New Roman" w:cs="Times New Roman"/>
          <w:lang w:val="de-DE"/>
        </w:rPr>
        <w:t>, „</w:t>
      </w:r>
      <w:r w:rsidRPr="00F1279F">
        <w:rPr>
          <w:rFonts w:ascii="Times New Roman" w:hAnsi="Times New Roman" w:cs="Times New Roman"/>
          <w:lang w:val="de-DE"/>
        </w:rPr>
        <w:t xml:space="preserve">Einstieg in </w:t>
      </w:r>
      <w:proofErr w:type="spellStart"/>
      <w:r w:rsidRPr="00F1279F">
        <w:rPr>
          <w:rFonts w:ascii="Times New Roman" w:hAnsi="Times New Roman" w:cs="Times New Roman"/>
          <w:lang w:val="de-DE"/>
        </w:rPr>
        <w:t>Kotlin</w:t>
      </w:r>
      <w:proofErr w:type="spellEnd"/>
      <w:r w:rsidRPr="00F1279F">
        <w:rPr>
          <w:rFonts w:ascii="Times New Roman" w:hAnsi="Times New Roman" w:cs="Times New Roman"/>
          <w:lang w:val="de-DE"/>
        </w:rPr>
        <w:t>: Apps entwickeln mit Android Studio</w:t>
      </w:r>
      <w:r>
        <w:rPr>
          <w:rFonts w:ascii="Times New Roman" w:hAnsi="Times New Roman" w:cs="Times New Roman"/>
          <w:lang w:val="de-DE"/>
        </w:rPr>
        <w:t>“, Rheinwerk Verlag, 2. aktualisierte Auflage, 2021</w:t>
      </w:r>
      <w:r w:rsidR="00B24A6C">
        <w:rPr>
          <w:rFonts w:ascii="Times New Roman" w:hAnsi="Times New Roman" w:cs="Times New Roman"/>
          <w:lang w:val="de-DE"/>
        </w:rPr>
        <w:t>.</w:t>
      </w:r>
    </w:p>
    <w:p w:rsidRPr="00F1279F" w:rsidR="00F1279F" w:rsidP="00C00F40" w:rsidRDefault="00B24A6C" w14:paraId="6F3941D5" w14:textId="2107FA39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lang w:val="de-DE"/>
        </w:rPr>
      </w:pPr>
      <w:r w:rsidRPr="00B24A6C">
        <w:rPr>
          <w:rFonts w:ascii="Times New Roman" w:hAnsi="Times New Roman" w:cs="Times New Roman"/>
          <w:lang w:val="de-DE"/>
        </w:rPr>
        <w:t>Marc Marburger</w:t>
      </w:r>
      <w:r>
        <w:rPr>
          <w:rFonts w:ascii="Times New Roman" w:hAnsi="Times New Roman" w:cs="Times New Roman"/>
          <w:lang w:val="de-DE"/>
        </w:rPr>
        <w:t>, „</w:t>
      </w:r>
      <w:r w:rsidRPr="00B24A6C">
        <w:rPr>
          <w:rFonts w:ascii="Times New Roman" w:hAnsi="Times New Roman" w:cs="Times New Roman"/>
          <w:lang w:val="de-DE"/>
        </w:rPr>
        <w:t>Flutter und Dart: Das umfassende Handbuch für die professionelle App-Entwicklung</w:t>
      </w:r>
      <w:r>
        <w:rPr>
          <w:rFonts w:ascii="Times New Roman" w:hAnsi="Times New Roman" w:cs="Times New Roman"/>
          <w:lang w:val="de-DE"/>
        </w:rPr>
        <w:t>“, Rheinwerk Verlag, 1. Auflage, 2021.</w:t>
      </w:r>
    </w:p>
    <w:p w:rsidRPr="00F1279F" w:rsidR="006B4E15" w:rsidP="006B4E15" w:rsidRDefault="006B4E15" w14:paraId="54AFF761" w14:textId="77777777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Pr="00F1279F" w:rsidR="006B4E15" w:rsidP="006B4E15" w:rsidRDefault="006B4E15" w14:paraId="7DB2171B" w14:textId="77777777">
      <w:pPr>
        <w:spacing w:after="0"/>
        <w:rPr>
          <w:rFonts w:ascii="Times New Roman" w:hAnsi="Times New Roman" w:cs="Times New Roman"/>
          <w:sz w:val="24"/>
          <w:szCs w:val="24"/>
          <w:lang w:val="de-DE"/>
        </w:rPr>
      </w:pPr>
    </w:p>
    <w:p w:rsidRPr="000D2F86" w:rsidR="006B4E15" w:rsidP="006B4E15" w:rsidRDefault="006B4E15" w14:paraId="342D62F7" w14:textId="77777777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Literatur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andere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Sprachen</w:t>
      </w:r>
      <w:proofErr w:type="spellEnd"/>
    </w:p>
    <w:p w:rsidRPr="000D2F86" w:rsidR="006B4E15" w:rsidP="006B4E15" w:rsidRDefault="006B4E15" w14:paraId="4C3A76D2" w14:textId="77777777">
      <w:pPr>
        <w:spacing w:after="0"/>
        <w:rPr>
          <w:rFonts w:ascii="Times New Roman" w:hAnsi="Times New Roman" w:cs="Times New Roman"/>
        </w:rPr>
      </w:pPr>
    </w:p>
    <w:p w:rsidRPr="000D2F86" w:rsidR="006B4E15" w:rsidP="008C3B0D" w:rsidRDefault="006B4E15" w14:paraId="79ED2F00" w14:textId="7777777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0D2F86">
        <w:rPr>
          <w:rFonts w:ascii="Times New Roman" w:hAnsi="Times New Roman" w:eastAsia="Times New Roman" w:cs="Times New Roman"/>
        </w:rPr>
        <w:t xml:space="preserve">Android Development. http://developer.android.com/index.html </w:t>
      </w:r>
    </w:p>
    <w:p w:rsidRPr="000D2F86" w:rsidR="006B4E15" w:rsidP="008C3B0D" w:rsidRDefault="006B4E15" w14:paraId="1B31159A" w14:textId="7777777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proofErr w:type="spellStart"/>
      <w:r w:rsidRPr="000D2F86">
        <w:rPr>
          <w:rFonts w:ascii="Times New Roman" w:hAnsi="Times New Roman" w:eastAsia="Times New Roman" w:cs="Times New Roman"/>
        </w:rPr>
        <w:t>Vogella</w:t>
      </w:r>
      <w:proofErr w:type="spellEnd"/>
      <w:r w:rsidRPr="000D2F86">
        <w:rPr>
          <w:rFonts w:ascii="Times New Roman" w:hAnsi="Times New Roman" w:eastAsia="Times New Roman" w:cs="Times New Roman"/>
        </w:rPr>
        <w:t xml:space="preserve">. Android Development Tutorials. http://www.vogella.com/android.html </w:t>
      </w:r>
    </w:p>
    <w:p w:rsidRPr="000D2F86" w:rsidR="006B4E15" w:rsidP="008C3B0D" w:rsidRDefault="006B4E15" w14:paraId="45167F80" w14:textId="77777777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0D2F86">
        <w:rPr>
          <w:rFonts w:ascii="Times New Roman" w:hAnsi="Times New Roman" w:eastAsia="Times New Roman" w:cs="Times New Roman"/>
        </w:rPr>
        <w:t xml:space="preserve">Michael Y. </w:t>
      </w:r>
      <w:proofErr w:type="spellStart"/>
      <w:r w:rsidRPr="000D2F86">
        <w:rPr>
          <w:rFonts w:ascii="Times New Roman" w:hAnsi="Times New Roman" w:eastAsia="Times New Roman" w:cs="Times New Roman"/>
        </w:rPr>
        <w:t>Morckos</w:t>
      </w:r>
      <w:proofErr w:type="spellEnd"/>
      <w:r w:rsidRPr="000D2F86">
        <w:rPr>
          <w:rFonts w:ascii="Times New Roman" w:hAnsi="Times New Roman" w:eastAsia="Times New Roman" w:cs="Times New Roman"/>
        </w:rPr>
        <w:t xml:space="preserve">, Android Architecture, German University in Cairo, May 13, 2009 </w:t>
      </w:r>
    </w:p>
    <w:p w:rsidRPr="00C00F40" w:rsidR="00C00F40" w:rsidP="008C3B0D" w:rsidRDefault="006B4E15" w14:paraId="450540CE" w14:textId="77777777">
      <w:pPr>
        <w:numPr>
          <w:ilvl w:val="0"/>
          <w:numId w:val="12"/>
        </w:numPr>
        <w:spacing w:after="3" w:line="240" w:lineRule="auto"/>
        <w:rPr>
          <w:rFonts w:ascii="Times New Roman" w:hAnsi="Times New Roman" w:cs="Times New Roman"/>
        </w:rPr>
      </w:pPr>
      <w:r w:rsidRPr="00C00F40">
        <w:rPr>
          <w:rFonts w:ascii="Times New Roman" w:hAnsi="Times New Roman" w:eastAsia="Times New Roman" w:cs="Times New Roman"/>
          <w:lang w:val="fr-FR"/>
        </w:rPr>
        <w:t xml:space="preserve">Reto Meier, Professional Android 2 Application </w:t>
      </w:r>
      <w:proofErr w:type="spellStart"/>
      <w:r w:rsidRPr="00C00F40">
        <w:rPr>
          <w:rFonts w:ascii="Times New Roman" w:hAnsi="Times New Roman" w:eastAsia="Times New Roman" w:cs="Times New Roman"/>
          <w:lang w:val="fr-FR"/>
        </w:rPr>
        <w:t>Development</w:t>
      </w:r>
      <w:proofErr w:type="spellEnd"/>
      <w:r w:rsidRPr="00C00F40">
        <w:rPr>
          <w:rFonts w:ascii="Times New Roman" w:hAnsi="Times New Roman" w:eastAsia="Times New Roman" w:cs="Times New Roman"/>
          <w:lang w:val="fr-FR"/>
        </w:rPr>
        <w:t>, 2010</w:t>
      </w:r>
      <w:r w:rsidRPr="00C00F40" w:rsidR="00C00F40">
        <w:rPr>
          <w:rFonts w:ascii="Times New Roman" w:hAnsi="Times New Roman" w:eastAsia="Times New Roman" w:cs="Times New Roman"/>
          <w:lang w:val="fr-FR"/>
        </w:rPr>
        <w:t xml:space="preserve"> </w:t>
      </w:r>
    </w:p>
    <w:p w:rsidRPr="00C00F40" w:rsidR="006B4E15" w:rsidP="008C3B0D" w:rsidRDefault="00C00F40" w14:paraId="0B262114" w14:textId="41F73DA8">
      <w:pPr>
        <w:numPr>
          <w:ilvl w:val="0"/>
          <w:numId w:val="12"/>
        </w:numPr>
        <w:spacing w:after="3" w:line="240" w:lineRule="auto"/>
        <w:rPr>
          <w:rFonts w:ascii="Times New Roman" w:hAnsi="Times New Roman" w:cs="Times New Roman"/>
          <w:lang w:val="fr-FR"/>
        </w:rPr>
      </w:pPr>
      <w:r w:rsidRPr="00C00F40">
        <w:rPr>
          <w:rFonts w:ascii="Times New Roman" w:hAnsi="Times New Roman" w:eastAsia="Times New Roman" w:cs="Times New Roman"/>
          <w:lang w:val="fr-FR"/>
        </w:rPr>
        <w:t xml:space="preserve">M. </w:t>
      </w:r>
      <w:proofErr w:type="spellStart"/>
      <w:r w:rsidRPr="00C00F40">
        <w:rPr>
          <w:rFonts w:ascii="Times New Roman" w:hAnsi="Times New Roman" w:eastAsia="Times New Roman" w:cs="Times New Roman"/>
          <w:lang w:val="fr-FR"/>
        </w:rPr>
        <w:t>Cremene</w:t>
      </w:r>
      <w:proofErr w:type="spellEnd"/>
      <w:r w:rsidRPr="00C00F40">
        <w:rPr>
          <w:rFonts w:ascii="Times New Roman" w:hAnsi="Times New Roman" w:eastAsia="Times New Roman" w:cs="Times New Roman"/>
          <w:lang w:val="fr-FR"/>
        </w:rPr>
        <w:t xml:space="preserve">, I. K. </w:t>
      </w:r>
      <w:proofErr w:type="spellStart"/>
      <w:r w:rsidRPr="00C00F40">
        <w:rPr>
          <w:rFonts w:ascii="Times New Roman" w:hAnsi="Times New Roman" w:eastAsia="Times New Roman" w:cs="Times New Roman"/>
          <w:lang w:val="fr-FR"/>
        </w:rPr>
        <w:t>Bența</w:t>
      </w:r>
      <w:proofErr w:type="spellEnd"/>
      <w:r w:rsidRPr="00C00F40">
        <w:rPr>
          <w:rFonts w:ascii="Times New Roman" w:hAnsi="Times New Roman" w:eastAsia="Times New Roman" w:cs="Times New Roman"/>
          <w:lang w:val="fr-FR"/>
        </w:rPr>
        <w:t>, “</w:t>
      </w:r>
      <w:proofErr w:type="spellStart"/>
      <w:r w:rsidRPr="00C00F40">
        <w:rPr>
          <w:rFonts w:ascii="Times New Roman" w:hAnsi="Times New Roman" w:eastAsia="Times New Roman" w:cs="Times New Roman"/>
          <w:lang w:val="fr-FR"/>
        </w:rPr>
        <w:t>Dezvoltarea</w:t>
      </w:r>
      <w:proofErr w:type="spellEnd"/>
      <w:r w:rsidRPr="00C00F40">
        <w:rPr>
          <w:rFonts w:ascii="Times New Roman" w:hAnsi="Times New Roman" w:eastAsia="Times New Roman" w:cs="Times New Roman"/>
          <w:lang w:val="fr-FR"/>
        </w:rPr>
        <w:t xml:space="preserve"> de </w:t>
      </w:r>
      <w:proofErr w:type="spellStart"/>
      <w:r w:rsidRPr="00C00F40">
        <w:rPr>
          <w:rFonts w:ascii="Times New Roman" w:hAnsi="Times New Roman" w:eastAsia="Times New Roman" w:cs="Times New Roman"/>
          <w:lang w:val="fr-FR"/>
        </w:rPr>
        <w:t>aplicatii</w:t>
      </w:r>
      <w:proofErr w:type="spellEnd"/>
      <w:r w:rsidRPr="00C00F40">
        <w:rPr>
          <w:rFonts w:ascii="Times New Roman" w:hAnsi="Times New Roman" w:eastAsia="Times New Roman" w:cs="Times New Roman"/>
          <w:lang w:val="fr-FR"/>
        </w:rPr>
        <w:t xml:space="preserve"> </w:t>
      </w:r>
      <w:proofErr w:type="spellStart"/>
      <w:r w:rsidRPr="00C00F40">
        <w:rPr>
          <w:rFonts w:ascii="Times New Roman" w:hAnsi="Times New Roman" w:eastAsia="Times New Roman" w:cs="Times New Roman"/>
          <w:lang w:val="fr-FR"/>
        </w:rPr>
        <w:t>pentru</w:t>
      </w:r>
      <w:proofErr w:type="spellEnd"/>
      <w:r w:rsidRPr="00C00F40">
        <w:rPr>
          <w:rFonts w:ascii="Times New Roman" w:hAnsi="Times New Roman" w:eastAsia="Times New Roman" w:cs="Times New Roman"/>
          <w:lang w:val="fr-FR"/>
        </w:rPr>
        <w:t xml:space="preserve"> terminale mobile”, Ed. </w:t>
      </w:r>
      <w:proofErr w:type="spellStart"/>
      <w:r w:rsidRPr="00C00F40">
        <w:rPr>
          <w:rFonts w:ascii="Times New Roman" w:hAnsi="Times New Roman" w:eastAsia="Times New Roman" w:cs="Times New Roman"/>
          <w:lang w:val="fr-FR"/>
        </w:rPr>
        <w:t>Albastra</w:t>
      </w:r>
      <w:proofErr w:type="spellEnd"/>
      <w:r w:rsidRPr="00C00F40">
        <w:rPr>
          <w:rFonts w:ascii="Times New Roman" w:hAnsi="Times New Roman" w:eastAsia="Times New Roman" w:cs="Times New Roman"/>
          <w:lang w:val="fr-FR"/>
        </w:rPr>
        <w:t>, Cluj- Napoca, 2006.</w:t>
      </w:r>
      <w:r w:rsidRPr="00C00F40" w:rsidR="006B4E15">
        <w:rPr>
          <w:rFonts w:ascii="Times New Roman" w:hAnsi="Times New Roman" w:eastAsia="Times New Roman" w:cs="Times New Roman"/>
          <w:lang w:val="fr-FR"/>
        </w:rPr>
        <w:t xml:space="preserve"> </w:t>
      </w:r>
    </w:p>
    <w:p w:rsidRPr="00C00F40" w:rsidR="00123055" w:rsidRDefault="00123055" w14:paraId="4A062429" w14:textId="77777777">
      <w:pPr>
        <w:pStyle w:val="Heading1"/>
        <w:ind w:left="-5"/>
        <w:rPr>
          <w:lang w:val="fr-FR"/>
        </w:rPr>
      </w:pPr>
    </w:p>
    <w:p w:rsidRPr="00241E9C" w:rsidR="00842A31" w:rsidRDefault="00123055" w14:paraId="68A62085" w14:textId="77777777">
      <w:pPr>
        <w:pStyle w:val="Heading1"/>
        <w:ind w:left="-5"/>
        <w:rPr>
          <w:lang w:val="de-DE"/>
        </w:rPr>
      </w:pPr>
      <w:r w:rsidRPr="00241E9C">
        <w:rPr>
          <w:lang w:val="de-DE"/>
        </w:rPr>
        <w:t xml:space="preserve">9. Verbindung der Inhalte mit den Erwartungen der Wissensgemeinschaft, der Berufsverbände und der für den Fachbereich repräsentativen Arbeitgeber </w:t>
      </w:r>
    </w:p>
    <w:tbl>
      <w:tblPr>
        <w:tblStyle w:val="TableGrid"/>
        <w:tblW w:w="10684" w:type="dxa"/>
        <w:tblInd w:w="-108" w:type="dxa"/>
        <w:tblCellMar>
          <w:top w:w="13" w:type="dxa"/>
          <w:right w:w="115" w:type="dxa"/>
        </w:tblCellMar>
        <w:tblLook w:val="04A0" w:firstRow="1" w:lastRow="0" w:firstColumn="1" w:lastColumn="0" w:noHBand="0" w:noVBand="1"/>
      </w:tblPr>
      <w:tblGrid>
        <w:gridCol w:w="749"/>
        <w:gridCol w:w="9935"/>
      </w:tblGrid>
      <w:tr w:rsidRPr="00A164D2" w:rsidR="00842A31" w14:paraId="3FDC1E95" w14:textId="77777777">
        <w:trPr>
          <w:trHeight w:val="311"/>
        </w:trPr>
        <w:tc>
          <w:tcPr>
            <w:tcW w:w="749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</w:tcPr>
          <w:p w:rsidR="00842A31" w:rsidRDefault="00123055" w14:paraId="483A702C" w14:textId="77777777">
            <w:pPr>
              <w:ind w:left="259"/>
              <w:jc w:val="center"/>
            </w:pPr>
            <w:r>
              <w:rPr>
                <w:rFonts w:ascii="Segoe UI Symbol" w:hAnsi="Segoe UI Symbol" w:eastAsia="Segoe UI Symbol" w:cs="Segoe UI Symbol"/>
                <w:sz w:val="24"/>
              </w:rPr>
              <w:t>•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993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</w:tcPr>
          <w:p w:rsidRPr="00241E9C" w:rsidR="00842A31" w:rsidRDefault="00123055" w14:paraId="04EE2A5F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Der Kurs respektiert curriculare IEEE und </w:t>
            </w:r>
            <w:proofErr w:type="gramStart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ACM Empfehlungen</w:t>
            </w:r>
            <w:proofErr w:type="gramEnd"/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für Studium der Informatik </w:t>
            </w:r>
          </w:p>
        </w:tc>
      </w:tr>
      <w:tr w:rsidRPr="00A164D2" w:rsidR="00842A31" w14:paraId="55D9B92D" w14:textId="77777777">
        <w:trPr>
          <w:trHeight w:val="294"/>
        </w:trPr>
        <w:tc>
          <w:tcPr>
            <w:tcW w:w="749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="00842A31" w:rsidRDefault="00123055" w14:paraId="7A8E0A13" w14:textId="77777777">
            <w:pPr>
              <w:ind w:left="259"/>
              <w:jc w:val="center"/>
            </w:pPr>
            <w:r>
              <w:rPr>
                <w:rFonts w:ascii="Segoe UI Symbol" w:hAnsi="Segoe UI Symbol" w:eastAsia="Segoe UI Symbol" w:cs="Segoe UI Symbol"/>
                <w:sz w:val="24"/>
              </w:rPr>
              <w:t>•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9935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241E9C" w:rsidR="00842A31" w:rsidRDefault="00123055" w14:paraId="362573D6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Der Kurs existiert im Lehrplan der meisten Fakultäten in Rumänien </w:t>
            </w:r>
          </w:p>
        </w:tc>
      </w:tr>
      <w:tr w:rsidRPr="00A164D2" w:rsidR="00842A31" w14:paraId="65FCB25A" w14:textId="77777777">
        <w:trPr>
          <w:trHeight w:val="294"/>
        </w:trPr>
        <w:tc>
          <w:tcPr>
            <w:tcW w:w="749" w:type="dxa"/>
            <w:tcBorders>
              <w:top w:val="nil"/>
              <w:left w:val="single" w:color="000000" w:sz="4" w:space="0"/>
              <w:bottom w:val="nil"/>
              <w:right w:val="nil"/>
            </w:tcBorders>
          </w:tcPr>
          <w:p w:rsidR="00842A31" w:rsidRDefault="00123055" w14:paraId="1CA1C46C" w14:textId="77777777">
            <w:pPr>
              <w:ind w:left="259"/>
              <w:jc w:val="center"/>
            </w:pPr>
            <w:r>
              <w:rPr>
                <w:rFonts w:ascii="Segoe UI Symbol" w:hAnsi="Segoe UI Symbol" w:eastAsia="Segoe UI Symbol" w:cs="Segoe UI Symbol"/>
                <w:sz w:val="24"/>
              </w:rPr>
              <w:t>•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</w:tc>
        <w:tc>
          <w:tcPr>
            <w:tcW w:w="9935" w:type="dxa"/>
            <w:tcBorders>
              <w:top w:val="nil"/>
              <w:left w:val="nil"/>
              <w:bottom w:val="nil"/>
              <w:right w:val="single" w:color="000000" w:sz="4" w:space="0"/>
            </w:tcBorders>
          </w:tcPr>
          <w:p w:rsidRPr="00241E9C" w:rsidR="00842A31" w:rsidRDefault="00123055" w14:paraId="04F92B3F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Der Kurs existiert im viele Fakultäten auf der ganzen Welt </w:t>
            </w:r>
          </w:p>
        </w:tc>
      </w:tr>
      <w:tr w:rsidRPr="00A164D2" w:rsidR="00842A31" w14:paraId="07CB3FDE" w14:textId="77777777">
        <w:trPr>
          <w:trHeight w:val="837"/>
        </w:trPr>
        <w:tc>
          <w:tcPr>
            <w:tcW w:w="74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</w:tcPr>
          <w:p w:rsidR="00842A31" w:rsidRDefault="00123055" w14:paraId="2A5315D1" w14:textId="77777777">
            <w:pPr>
              <w:spacing w:after="208"/>
              <w:ind w:left="259"/>
              <w:jc w:val="center"/>
            </w:pPr>
            <w:r>
              <w:rPr>
                <w:rFonts w:ascii="Segoe UI Symbol" w:hAnsi="Segoe UI Symbol" w:eastAsia="Segoe UI Symbol" w:cs="Segoe UI Symbol"/>
                <w:sz w:val="24"/>
              </w:rPr>
              <w:t>•</w:t>
            </w:r>
            <w:r>
              <w:rPr>
                <w:rFonts w:ascii="Arial" w:hAnsi="Arial" w:eastAsia="Arial" w:cs="Arial"/>
                <w:sz w:val="24"/>
              </w:rPr>
              <w:t xml:space="preserve"> </w:t>
            </w:r>
          </w:p>
          <w:p w:rsidR="00842A31" w:rsidRDefault="00123055" w14:paraId="5078B4B6" w14:textId="77777777">
            <w:pPr>
              <w:ind w:left="108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993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41B99664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Softwareunternehmen betrachten den Inhalt des Kurses als nützlich, um die Modellierungs- und Programmierfähigkeiten der Schüler zu entwickeln </w:t>
            </w:r>
          </w:p>
        </w:tc>
      </w:tr>
    </w:tbl>
    <w:p w:rsidR="00842A31" w:rsidRDefault="00123055" w14:paraId="1B5DCA58" w14:textId="77777777">
      <w:pPr>
        <w:pStyle w:val="Heading1"/>
        <w:ind w:left="-5"/>
      </w:pPr>
      <w:r>
        <w:t xml:space="preserve">10. </w:t>
      </w:r>
      <w:proofErr w:type="spellStart"/>
      <w:r>
        <w:t>Prüfungsform</w:t>
      </w:r>
      <w:proofErr w:type="spellEnd"/>
      <w:r>
        <w:t xml:space="preserve"> </w:t>
      </w:r>
    </w:p>
    <w:tbl>
      <w:tblPr>
        <w:tblStyle w:val="TableGrid"/>
        <w:tblW w:w="10684" w:type="dxa"/>
        <w:tblInd w:w="-108" w:type="dxa"/>
        <w:tblCellMar>
          <w:top w:w="13" w:type="dxa"/>
          <w:left w:w="107" w:type="dxa"/>
          <w:right w:w="74" w:type="dxa"/>
        </w:tblCellMar>
        <w:tblLook w:val="04A0" w:firstRow="1" w:lastRow="0" w:firstColumn="1" w:lastColumn="0" w:noHBand="0" w:noVBand="1"/>
      </w:tblPr>
      <w:tblGrid>
        <w:gridCol w:w="2673"/>
        <w:gridCol w:w="2825"/>
        <w:gridCol w:w="2968"/>
        <w:gridCol w:w="2218"/>
      </w:tblGrid>
      <w:tr w:rsidR="00842A31" w14:paraId="42CB9BFA" w14:textId="77777777">
        <w:trPr>
          <w:trHeight w:val="562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78284943" w14:textId="77777777">
            <w:pPr>
              <w:ind w:left="1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Veranstaltungsart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="00842A31" w:rsidRDefault="00123055" w14:paraId="3C8F917E" w14:textId="77777777">
            <w:pPr>
              <w:ind w:left="46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10.1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Evaluationskriterien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6ACD55E1" w14:textId="77777777">
            <w:pPr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10.2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Evaluationsmethoden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62648109" w14:textId="77777777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10.3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Anteil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an der </w:t>
            </w:r>
          </w:p>
          <w:p w:rsidR="00842A31" w:rsidRDefault="00123055" w14:paraId="44B7307A" w14:textId="77777777">
            <w:pPr>
              <w:ind w:left="1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Gesamtnote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="00842A31" w14:paraId="722EEE1C" w14:textId="77777777">
        <w:trPr>
          <w:trHeight w:val="2495"/>
        </w:trPr>
        <w:tc>
          <w:tcPr>
            <w:tcW w:w="2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P="00C00F40" w:rsidRDefault="00123055" w14:paraId="182B8FA1" w14:textId="47C94141">
            <w:pPr>
              <w:pStyle w:val="ListParagraph"/>
              <w:numPr>
                <w:ilvl w:val="1"/>
                <w:numId w:val="10"/>
              </w:numPr>
            </w:pPr>
            <w:proofErr w:type="spellStart"/>
            <w:r w:rsidRPr="00C00F40">
              <w:rPr>
                <w:rFonts w:ascii="Times New Roman" w:hAnsi="Times New Roman" w:eastAsia="Times New Roman" w:cs="Times New Roman"/>
                <w:sz w:val="24"/>
              </w:rPr>
              <w:t>Vorlesung</w:t>
            </w:r>
            <w:proofErr w:type="spellEnd"/>
            <w:r w:rsidRPr="00C00F40">
              <w:rPr>
                <w:rFonts w:ascii="Times New Roman" w:hAnsi="Times New Roman" w:eastAsia="Times New Roman" w:cs="Times New Roman"/>
                <w:sz w:val="24"/>
              </w:rPr>
              <w:t xml:space="preserve"> 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842A31" w:rsidP="00C00F40" w:rsidRDefault="00C00F40" w14:paraId="5A31C3BE" w14:textId="2B184030">
            <w:pPr>
              <w:spacing w:line="241" w:lineRule="auto"/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- </w:t>
            </w:r>
            <w:r w:rsidRPr="00241E9C" w:rsidR="00123055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Kenntnis der grundlegenden Konzepte des Feldes </w:t>
            </w:r>
          </w:p>
          <w:p w:rsidRPr="00241E9C" w:rsidR="00842A31" w:rsidP="00C00F40" w:rsidRDefault="00C00F40" w14:paraId="422F28F7" w14:textId="0146AC64">
            <w:pPr>
              <w:rPr>
                <w:lang w:val="de-DE"/>
              </w:rPr>
            </w:pPr>
            <w:r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- </w:t>
            </w:r>
            <w:r w:rsidRPr="00241E9C" w:rsidR="00123055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Anwendung von </w:t>
            </w:r>
            <w:proofErr w:type="spellStart"/>
            <w:r w:rsidRPr="00241E9C" w:rsidR="00123055">
              <w:rPr>
                <w:rFonts w:ascii="Times New Roman" w:hAnsi="Times New Roman" w:eastAsia="Times New Roman" w:cs="Times New Roman"/>
                <w:sz w:val="24"/>
                <w:lang w:val="de-DE"/>
              </w:rPr>
              <w:t>OOPPrinzipien</w:t>
            </w:r>
            <w:proofErr w:type="spellEnd"/>
            <w:r w:rsidRPr="00241E9C" w:rsidR="00123055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 und mobilspezifischen Technologien zur </w:t>
            </w:r>
          </w:p>
          <w:p w:rsidR="00842A31" w:rsidRDefault="00123055" w14:paraId="26435683" w14:textId="77777777"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Entwicklung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realer </w:t>
            </w:r>
          </w:p>
          <w:p w:rsidR="00842A31" w:rsidRDefault="00123055" w14:paraId="005A9DB6" w14:textId="77777777"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Anwendungen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2F60F27C" w14:textId="77777777">
            <w:pPr>
              <w:ind w:left="2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Schriftliche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Prüfung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35434EB3" w14:textId="77777777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30% </w:t>
            </w:r>
          </w:p>
        </w:tc>
      </w:tr>
      <w:tr w:rsidR="00842A31" w14:paraId="6B114C66" w14:textId="77777777">
        <w:trPr>
          <w:trHeight w:val="1390"/>
        </w:trPr>
        <w:tc>
          <w:tcPr>
            <w:tcW w:w="26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0D719426" w14:textId="77777777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10.5 Seminar /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Übung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842A31" w:rsidRDefault="00123055" w14:paraId="594D1F8A" w14:textId="77777777">
            <w:pPr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>-</w:t>
            </w:r>
            <w:r w:rsidRPr="00241E9C">
              <w:rPr>
                <w:lang w:val="de-DE"/>
              </w:rPr>
              <w:t xml:space="preserve"> </w:t>
            </w: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Analyse, Design, </w:t>
            </w:r>
          </w:p>
          <w:p w:rsidRPr="00241E9C" w:rsidR="00842A31" w:rsidRDefault="00123055" w14:paraId="7EBFD1A3" w14:textId="77777777">
            <w:pPr>
              <w:spacing w:line="238" w:lineRule="auto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Implementierung und Test von mobilen </w:t>
            </w:r>
          </w:p>
          <w:p w:rsidR="00842A31" w:rsidRDefault="00123055" w14:paraId="1FDA589F" w14:textId="77777777"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Anwendungen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aus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dem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842A31" w:rsidRDefault="00123055" w14:paraId="16868FB9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Projekt 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43447C61" w14:textId="77777777">
            <w:pPr>
              <w:ind w:left="2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Projekt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Präsentation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35647CB7" w14:textId="77777777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50% </w:t>
            </w:r>
          </w:p>
        </w:tc>
      </w:tr>
      <w:tr w:rsidR="00842A31" w14:paraId="6450901E" w14:textId="77777777">
        <w:trPr>
          <w:trHeight w:val="1389"/>
        </w:trPr>
        <w:tc>
          <w:tcPr>
            <w:tcW w:w="0" w:type="auto"/>
            <w:vMerge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842A31" w14:paraId="11ACCFAE" w14:textId="77777777"/>
        </w:tc>
        <w:tc>
          <w:tcPr>
            <w:tcW w:w="2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</w:tcPr>
          <w:p w:rsidRPr="00241E9C" w:rsidR="00842A31" w:rsidRDefault="00123055" w14:paraId="2DA80BF8" w14:textId="77777777">
            <w:pPr>
              <w:spacing w:line="238" w:lineRule="auto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- Analyse, Design, Implementierung und Test von mobilen </w:t>
            </w:r>
          </w:p>
          <w:p w:rsidR="00842A31" w:rsidRDefault="00123055" w14:paraId="22E0070E" w14:textId="77777777"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Anwendungen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aus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dem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  <w:p w:rsidR="00842A31" w:rsidRDefault="00123055" w14:paraId="077B7563" w14:textId="77777777">
            <w:r>
              <w:rPr>
                <w:rFonts w:ascii="Times New Roman" w:hAnsi="Times New Roman" w:eastAsia="Times New Roman" w:cs="Times New Roman"/>
                <w:sz w:val="24"/>
              </w:rPr>
              <w:t xml:space="preserve">Labor 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241E9C" w:rsidR="00842A31" w:rsidRDefault="00123055" w14:paraId="26530D84" w14:textId="77777777">
            <w:pPr>
              <w:spacing w:after="1" w:line="238" w:lineRule="auto"/>
              <w:ind w:left="2"/>
              <w:rPr>
                <w:lang w:val="de-DE"/>
              </w:rPr>
            </w:pPr>
            <w:r w:rsidRPr="00241E9C">
              <w:rPr>
                <w:rFonts w:ascii="Times New Roman" w:hAnsi="Times New Roman" w:eastAsia="Times New Roman" w:cs="Times New Roman"/>
                <w:sz w:val="24"/>
                <w:lang w:val="de-DE"/>
              </w:rPr>
              <w:t xml:space="preserve">Systematische Beobachtung des Studenten bei der </w:t>
            </w:r>
          </w:p>
          <w:p w:rsidR="00842A31" w:rsidRDefault="00123055" w14:paraId="5B3A3D6B" w14:textId="77777777">
            <w:pPr>
              <w:ind w:left="2"/>
            </w:pP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Lösung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der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Laboraufgaben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. </w:t>
            </w:r>
          </w:p>
        </w:tc>
        <w:tc>
          <w:tcPr>
            <w:tcW w:w="2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6453221D" w14:textId="77777777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20% </w:t>
            </w:r>
          </w:p>
        </w:tc>
      </w:tr>
      <w:tr w:rsidR="00842A31" w14:paraId="361652C8" w14:textId="77777777">
        <w:trPr>
          <w:trHeight w:val="287"/>
        </w:trPr>
        <w:tc>
          <w:tcPr>
            <w:tcW w:w="10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="00842A31" w:rsidRDefault="00123055" w14:paraId="01B5CA16" w14:textId="77777777">
            <w:pPr>
              <w:ind w:left="1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10.6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Minimale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</w:rPr>
              <w:t>Leistungsstandards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</w:rPr>
              <w:t xml:space="preserve"> </w:t>
            </w:r>
          </w:p>
        </w:tc>
      </w:tr>
      <w:tr w:rsidRPr="00A164D2" w:rsidR="00842A31" w14:paraId="75FBB086" w14:textId="77777777">
        <w:trPr>
          <w:trHeight w:val="2530"/>
        </w:trPr>
        <w:tc>
          <w:tcPr>
            <w:tcW w:w="1068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C00F40" w:rsidR="00C00F40" w:rsidP="00C00F40" w:rsidRDefault="00C00F40" w14:paraId="32611148" w14:textId="77777777">
            <w:pPr>
              <w:ind w:right="27"/>
              <w:rPr>
                <w:rFonts w:ascii="Times New Roman" w:hAnsi="Times New Roman" w:eastAsia="Times New Roman" w:cs="Times New Roman"/>
                <w:sz w:val="24"/>
                <w:lang w:val="de-DE"/>
              </w:rPr>
            </w:pPr>
            <w:r w:rsidRPr="00C00F40">
              <w:rPr>
                <w:rFonts w:ascii="Times New Roman" w:hAnsi="Times New Roman" w:eastAsia="Times New Roman" w:cs="Times New Roman"/>
                <w:sz w:val="24"/>
                <w:lang w:val="de-DE"/>
              </w:rPr>
              <w:t>• Jeder Student muss nachweisen, dass er / sie ein akzeptables Wissen und Verständnis auf diesem</w:t>
            </w:r>
          </w:p>
          <w:p w:rsidRPr="00C00F40" w:rsidR="00C00F40" w:rsidP="00C00F40" w:rsidRDefault="00C00F40" w14:paraId="50E0CCE0" w14:textId="77777777">
            <w:pPr>
              <w:ind w:right="27"/>
              <w:rPr>
                <w:rFonts w:ascii="Times New Roman" w:hAnsi="Times New Roman" w:eastAsia="Times New Roman" w:cs="Times New Roman"/>
                <w:sz w:val="24"/>
                <w:lang w:val="de-DE"/>
              </w:rPr>
            </w:pPr>
            <w:r w:rsidRPr="00C00F40">
              <w:rPr>
                <w:rFonts w:ascii="Times New Roman" w:hAnsi="Times New Roman" w:eastAsia="Times New Roman" w:cs="Times New Roman"/>
                <w:sz w:val="24"/>
                <w:lang w:val="de-DE"/>
              </w:rPr>
              <w:t>Gebiet erreicht hat, dass er in der Lage ist, Wissen in einer kohärenten Form auszudrücken, dass er in</w:t>
            </w:r>
          </w:p>
          <w:p w:rsidRPr="00C00F40" w:rsidR="00C00F40" w:rsidP="00C00F40" w:rsidRDefault="00C00F40" w14:paraId="5B207F6C" w14:textId="77777777">
            <w:pPr>
              <w:ind w:right="27"/>
              <w:rPr>
                <w:rFonts w:ascii="Times New Roman" w:hAnsi="Times New Roman" w:eastAsia="Times New Roman" w:cs="Times New Roman"/>
                <w:sz w:val="24"/>
                <w:lang w:val="de-DE"/>
              </w:rPr>
            </w:pPr>
            <w:r w:rsidRPr="00C00F40">
              <w:rPr>
                <w:rFonts w:ascii="Times New Roman" w:hAnsi="Times New Roman" w:eastAsia="Times New Roman" w:cs="Times New Roman"/>
                <w:sz w:val="24"/>
                <w:lang w:val="de-DE"/>
              </w:rPr>
              <w:t>der Lage ist, bestimmte Verbindungen herzustellen und Wissen zu nutzen Design und</w:t>
            </w:r>
          </w:p>
          <w:p w:rsidRPr="00C00F40" w:rsidR="00C00F40" w:rsidP="00C00F40" w:rsidRDefault="00C00F40" w14:paraId="08C5281B" w14:textId="77777777">
            <w:pPr>
              <w:ind w:right="27"/>
              <w:rPr>
                <w:rFonts w:ascii="Times New Roman" w:hAnsi="Times New Roman" w:eastAsia="Times New Roman" w:cs="Times New Roman"/>
                <w:sz w:val="24"/>
                <w:lang w:val="de-DE"/>
              </w:rPr>
            </w:pPr>
            <w:r w:rsidRPr="00C00F40">
              <w:rPr>
                <w:rFonts w:ascii="Times New Roman" w:hAnsi="Times New Roman" w:eastAsia="Times New Roman" w:cs="Times New Roman"/>
                <w:sz w:val="24"/>
                <w:lang w:val="de-DE"/>
              </w:rPr>
              <w:t>Implementierung von Anwendungen, die echte Probleme lösen</w:t>
            </w:r>
          </w:p>
          <w:p w:rsidR="00C00F40" w:rsidP="00C00F40" w:rsidRDefault="00C00F40" w14:paraId="4A1FCCE8" w14:textId="1FB3BFD9">
            <w:pPr>
              <w:ind w:right="27"/>
              <w:rPr>
                <w:rFonts w:ascii="Times New Roman" w:hAnsi="Times New Roman" w:eastAsia="Times New Roman" w:cs="Times New Roman"/>
                <w:sz w:val="24"/>
                <w:lang w:val="de-DE"/>
              </w:rPr>
            </w:pPr>
            <w:r w:rsidRPr="00C00F40">
              <w:rPr>
                <w:rFonts w:ascii="Times New Roman" w:hAnsi="Times New Roman" w:eastAsia="Times New Roman" w:cs="Times New Roman"/>
                <w:sz w:val="24"/>
                <w:lang w:val="de-DE"/>
              </w:rPr>
              <w:t>• Um die Prüfung zu fördern, muss man:</w:t>
            </w:r>
          </w:p>
          <w:p w:rsidRPr="00C00F40" w:rsidR="00C00F40" w:rsidP="00C00F40" w:rsidRDefault="00C00F40" w14:paraId="36C74296" w14:textId="1F16C4CD">
            <w:pPr>
              <w:pStyle w:val="ListParagraph"/>
              <w:numPr>
                <w:ilvl w:val="0"/>
                <w:numId w:val="11"/>
              </w:numPr>
              <w:ind w:right="27"/>
              <w:rPr>
                <w:rFonts w:ascii="Times New Roman" w:hAnsi="Times New Roman" w:eastAsia="Times New Roman" w:cs="Times New Roman"/>
                <w:sz w:val="24"/>
                <w:lang w:val="de-DE"/>
              </w:rPr>
            </w:pPr>
            <w:r w:rsidRPr="00C00F40">
              <w:rPr>
                <w:rFonts w:ascii="Times New Roman" w:hAnsi="Times New Roman" w:eastAsia="Times New Roman" w:cs="Times New Roman"/>
                <w:sz w:val="24"/>
                <w:lang w:val="de-DE"/>
              </w:rPr>
              <w:t>um die Prüfung zu fördern, muss man ein originelles Minimal mit einer grafischen Interface-</w:t>
            </w:r>
          </w:p>
          <w:p w:rsidRPr="00C00F40" w:rsidR="00C00F40" w:rsidP="00C00F40" w:rsidRDefault="00C00F40" w14:paraId="1552553A" w14:textId="77777777">
            <w:pPr>
              <w:ind w:right="27"/>
              <w:rPr>
                <w:rFonts w:ascii="Times New Roman" w:hAnsi="Times New Roman" w:eastAsia="Times New Roman" w:cs="Times New Roman"/>
                <w:sz w:val="24"/>
                <w:lang w:val="de-DE"/>
              </w:rPr>
            </w:pPr>
            <w:r w:rsidRPr="00C00F40">
              <w:rPr>
                <w:rFonts w:ascii="Times New Roman" w:hAnsi="Times New Roman" w:eastAsia="Times New Roman" w:cs="Times New Roman"/>
                <w:sz w:val="24"/>
                <w:lang w:val="de-DE"/>
              </w:rPr>
              <w:t>Applikation und einer zusätzlichen Einrichtung machen (mit Hilfe einer Datenbank, Sensoren</w:t>
            </w:r>
          </w:p>
          <w:p w:rsidRPr="00C00F40" w:rsidR="00C00F40" w:rsidP="00C00F40" w:rsidRDefault="00C00F40" w14:paraId="129C58A8" w14:textId="77777777">
            <w:pPr>
              <w:ind w:right="27"/>
              <w:rPr>
                <w:rFonts w:ascii="Times New Roman" w:hAnsi="Times New Roman" w:eastAsia="Times New Roman" w:cs="Times New Roman"/>
                <w:sz w:val="24"/>
                <w:lang w:val="de-DE"/>
              </w:rPr>
            </w:pPr>
            <w:r w:rsidRPr="00C00F40">
              <w:rPr>
                <w:rFonts w:ascii="Times New Roman" w:hAnsi="Times New Roman" w:eastAsia="Times New Roman" w:cs="Times New Roman"/>
                <w:sz w:val="24"/>
                <w:lang w:val="de-DE"/>
              </w:rPr>
              <w:t>oder GPS)</w:t>
            </w:r>
          </w:p>
          <w:p w:rsidRPr="00C00F40" w:rsidR="00842A31" w:rsidP="00C00F40" w:rsidRDefault="00C00F40" w14:paraId="1172A39E" w14:textId="5317D4F0">
            <w:pPr>
              <w:pStyle w:val="ListParagraph"/>
              <w:numPr>
                <w:ilvl w:val="0"/>
                <w:numId w:val="11"/>
              </w:numPr>
              <w:ind w:right="27"/>
              <w:rPr>
                <w:lang w:val="de-DE"/>
              </w:rPr>
            </w:pPr>
            <w:r w:rsidRPr="00C00F40">
              <w:rPr>
                <w:rFonts w:ascii="Times New Roman" w:hAnsi="Times New Roman" w:eastAsia="Times New Roman" w:cs="Times New Roman"/>
                <w:sz w:val="24"/>
                <w:lang w:val="de-DE"/>
              </w:rPr>
              <w:t>der Durchschnitt der Bewertung (schriftliche Prüfung, Labor) liegt über der Note 5</w:t>
            </w:r>
          </w:p>
        </w:tc>
      </w:tr>
    </w:tbl>
    <w:p w:rsidRPr="00241E9C" w:rsidR="00842A31" w:rsidP="00A164D2" w:rsidRDefault="00123055" w14:paraId="1D74258F" w14:textId="4423715D">
      <w:pPr>
        <w:spacing w:after="218"/>
        <w:rPr>
          <w:lang w:val="de-DE"/>
        </w:rPr>
      </w:pP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241E9C">
        <w:rPr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Ausgefüllt am:          Vorlesungsverantwortlicher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Seminarverantwortlicher  </w:t>
      </w:r>
    </w:p>
    <w:p w:rsidRPr="00A164D2" w:rsidR="00842A31" w:rsidRDefault="00123055" w14:paraId="0BD19EDE" w14:textId="04F11D0B">
      <w:pPr>
        <w:tabs>
          <w:tab w:val="center" w:pos="1292"/>
          <w:tab w:val="center" w:pos="5996"/>
        </w:tabs>
        <w:spacing w:after="23"/>
        <w:rPr>
          <w:lang w:val="de-DE"/>
        </w:rPr>
      </w:pPr>
      <w:r w:rsidRPr="00241E9C">
        <w:rPr>
          <w:lang w:val="de-DE"/>
        </w:rPr>
        <w:tab/>
      </w:r>
      <w:r w:rsidRPr="00A164D2" w:rsidR="00C00F40">
        <w:rPr>
          <w:rFonts w:ascii="Times New Roman" w:hAnsi="Times New Roman" w:eastAsia="Times New Roman" w:cs="Times New Roman"/>
          <w:sz w:val="24"/>
          <w:lang w:val="de-DE"/>
        </w:rPr>
        <w:t>April</w:t>
      </w:r>
      <w:r w:rsidRPr="00A164D2" w:rsidR="006B4E15">
        <w:rPr>
          <w:rFonts w:ascii="Times New Roman" w:hAnsi="Times New Roman" w:eastAsia="Times New Roman" w:cs="Times New Roman"/>
          <w:sz w:val="24"/>
          <w:lang w:val="de-DE"/>
        </w:rPr>
        <w:t xml:space="preserve"> 20</w:t>
      </w:r>
      <w:r w:rsidRPr="00A164D2" w:rsidR="00C00F40">
        <w:rPr>
          <w:rFonts w:ascii="Times New Roman" w:hAnsi="Times New Roman" w:eastAsia="Times New Roman" w:cs="Times New Roman"/>
          <w:sz w:val="24"/>
          <w:lang w:val="de-DE"/>
        </w:rPr>
        <w:t>2</w:t>
      </w:r>
      <w:r w:rsidRPr="00A164D2" w:rsidR="001D5BE7">
        <w:rPr>
          <w:rFonts w:ascii="Times New Roman" w:hAnsi="Times New Roman" w:eastAsia="Times New Roman" w:cs="Times New Roman"/>
          <w:sz w:val="24"/>
          <w:lang w:val="de-DE"/>
        </w:rPr>
        <w:t>4</w:t>
      </w:r>
      <w:r w:rsidRPr="00A164D2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A164D2">
        <w:rPr>
          <w:rFonts w:ascii="Times New Roman" w:hAnsi="Times New Roman" w:eastAsia="Times New Roman" w:cs="Times New Roman"/>
          <w:sz w:val="24"/>
          <w:lang w:val="de-DE"/>
        </w:rPr>
        <w:tab/>
      </w:r>
      <w:r w:rsidRPr="00A164D2">
        <w:rPr>
          <w:rFonts w:ascii="Times New Roman" w:hAnsi="Times New Roman" w:eastAsia="Times New Roman" w:cs="Times New Roman"/>
          <w:sz w:val="24"/>
          <w:lang w:val="de-DE"/>
        </w:rPr>
        <w:t xml:space="preserve">       Le</w:t>
      </w:r>
      <w:r w:rsidRPr="00A164D2" w:rsidR="00B24A6C">
        <w:rPr>
          <w:rFonts w:ascii="Times New Roman" w:hAnsi="Times New Roman" w:eastAsia="Times New Roman" w:cs="Times New Roman"/>
          <w:sz w:val="24"/>
          <w:lang w:val="de-DE"/>
        </w:rPr>
        <w:t>k</w:t>
      </w:r>
      <w:r w:rsidRPr="00A164D2">
        <w:rPr>
          <w:rFonts w:ascii="Times New Roman" w:hAnsi="Times New Roman" w:eastAsia="Times New Roman" w:cs="Times New Roman"/>
          <w:sz w:val="24"/>
          <w:lang w:val="de-DE"/>
        </w:rPr>
        <w:t xml:space="preserve">tor </w:t>
      </w:r>
      <w:proofErr w:type="spellStart"/>
      <w:r w:rsidRPr="00A164D2">
        <w:rPr>
          <w:rFonts w:ascii="Times New Roman" w:hAnsi="Times New Roman" w:eastAsia="Times New Roman" w:cs="Times New Roman"/>
          <w:sz w:val="24"/>
          <w:lang w:val="de-DE"/>
        </w:rPr>
        <w:t>Dr.ing</w:t>
      </w:r>
      <w:proofErr w:type="spellEnd"/>
      <w:r w:rsidRPr="00A164D2">
        <w:rPr>
          <w:rFonts w:ascii="Times New Roman" w:hAnsi="Times New Roman" w:eastAsia="Times New Roman" w:cs="Times New Roman"/>
          <w:sz w:val="24"/>
          <w:lang w:val="de-DE"/>
        </w:rPr>
        <w:t xml:space="preserve">. Kuderna-Iulian </w:t>
      </w:r>
      <w:proofErr w:type="spellStart"/>
      <w:r w:rsidRPr="00A164D2">
        <w:rPr>
          <w:rFonts w:ascii="Times New Roman" w:hAnsi="Times New Roman" w:eastAsia="Times New Roman" w:cs="Times New Roman"/>
          <w:sz w:val="24"/>
          <w:lang w:val="de-DE"/>
        </w:rPr>
        <w:t>Bența</w:t>
      </w:r>
      <w:proofErr w:type="spellEnd"/>
      <w:r w:rsidRPr="00A164D2">
        <w:rPr>
          <w:rFonts w:ascii="Times New Roman" w:hAnsi="Times New Roman" w:eastAsia="Times New Roman" w:cs="Times New Roman"/>
          <w:sz w:val="24"/>
          <w:lang w:val="de-DE"/>
        </w:rPr>
        <w:t xml:space="preserve">     Le</w:t>
      </w:r>
      <w:r w:rsidRPr="00A164D2" w:rsidR="00B24A6C">
        <w:rPr>
          <w:rFonts w:ascii="Times New Roman" w:hAnsi="Times New Roman" w:eastAsia="Times New Roman" w:cs="Times New Roman"/>
          <w:sz w:val="24"/>
          <w:lang w:val="de-DE"/>
        </w:rPr>
        <w:t>k</w:t>
      </w:r>
      <w:r w:rsidRPr="00A164D2">
        <w:rPr>
          <w:rFonts w:ascii="Times New Roman" w:hAnsi="Times New Roman" w:eastAsia="Times New Roman" w:cs="Times New Roman"/>
          <w:sz w:val="24"/>
          <w:lang w:val="de-DE"/>
        </w:rPr>
        <w:t xml:space="preserve">tor </w:t>
      </w:r>
      <w:proofErr w:type="spellStart"/>
      <w:r w:rsidRPr="00A164D2">
        <w:rPr>
          <w:rFonts w:ascii="Times New Roman" w:hAnsi="Times New Roman" w:eastAsia="Times New Roman" w:cs="Times New Roman"/>
          <w:sz w:val="24"/>
          <w:lang w:val="de-DE"/>
        </w:rPr>
        <w:t>Dr.ing</w:t>
      </w:r>
      <w:proofErr w:type="spellEnd"/>
      <w:r w:rsidRPr="00A164D2">
        <w:rPr>
          <w:rFonts w:ascii="Times New Roman" w:hAnsi="Times New Roman" w:eastAsia="Times New Roman" w:cs="Times New Roman"/>
          <w:sz w:val="24"/>
          <w:lang w:val="de-DE"/>
        </w:rPr>
        <w:t xml:space="preserve">. Kuderna-Iulian </w:t>
      </w:r>
      <w:proofErr w:type="spellStart"/>
      <w:r w:rsidRPr="00A164D2">
        <w:rPr>
          <w:rFonts w:ascii="Times New Roman" w:hAnsi="Times New Roman" w:eastAsia="Times New Roman" w:cs="Times New Roman"/>
          <w:sz w:val="24"/>
          <w:lang w:val="de-DE"/>
        </w:rPr>
        <w:t>Bența</w:t>
      </w:r>
      <w:proofErr w:type="spellEnd"/>
      <w:r w:rsidRPr="00A164D2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</w:p>
    <w:p w:rsidRPr="00A164D2" w:rsidR="00842A31" w:rsidP="00A164D2" w:rsidRDefault="00123055" w14:paraId="3876A74F" w14:textId="1EC0DAD3">
      <w:pPr>
        <w:spacing w:after="225"/>
        <w:rPr>
          <w:lang w:val="de-DE"/>
        </w:rPr>
      </w:pPr>
      <w:r w:rsidRPr="00A164D2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A164D2">
        <w:rPr>
          <w:rFonts w:ascii="Times New Roman" w:hAnsi="Times New Roman" w:eastAsia="Times New Roman" w:cs="Times New Roman"/>
          <w:sz w:val="24"/>
          <w:lang w:val="de-DE"/>
        </w:rPr>
        <w:tab/>
      </w:r>
      <w:r w:rsidRPr="00A164D2">
        <w:rPr>
          <w:rFonts w:ascii="Times New Roman" w:hAnsi="Times New Roman" w:eastAsia="Times New Roman" w:cs="Times New Roman"/>
          <w:sz w:val="24"/>
          <w:lang w:val="de-DE"/>
        </w:rPr>
        <w:t xml:space="preserve">  </w:t>
      </w:r>
    </w:p>
    <w:p w:rsidRPr="00241E9C" w:rsidR="00842A31" w:rsidRDefault="00123055" w14:paraId="3AFD4164" w14:textId="77777777">
      <w:pPr>
        <w:tabs>
          <w:tab w:val="center" w:pos="2204"/>
          <w:tab w:val="center" w:pos="4249"/>
          <w:tab w:val="center" w:pos="4957"/>
          <w:tab w:val="center" w:pos="5665"/>
          <w:tab w:val="center" w:pos="7319"/>
        </w:tabs>
        <w:spacing w:after="222"/>
        <w:rPr>
          <w:lang w:val="de-DE"/>
        </w:rPr>
      </w:pPr>
      <w:r w:rsidRPr="00A164D2">
        <w:rPr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Genehmigt im Department am: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proofErr w:type="spellStart"/>
      <w:r w:rsidRPr="00241E9C">
        <w:rPr>
          <w:rFonts w:ascii="Times New Roman" w:hAnsi="Times New Roman" w:eastAsia="Times New Roman" w:cs="Times New Roman"/>
          <w:sz w:val="24"/>
          <w:lang w:val="de-DE"/>
        </w:rPr>
        <w:t>Departmentdirektor</w:t>
      </w:r>
      <w:proofErr w:type="spellEnd"/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  </w:t>
      </w:r>
    </w:p>
    <w:p w:rsidRPr="00C00F40" w:rsidR="00842A31" w:rsidRDefault="00123055" w14:paraId="20C25BF1" w14:textId="22177522">
      <w:pPr>
        <w:tabs>
          <w:tab w:val="center" w:pos="1488"/>
          <w:tab w:val="center" w:pos="2832"/>
          <w:tab w:val="center" w:pos="3541"/>
          <w:tab w:val="center" w:pos="4249"/>
          <w:tab w:val="center" w:pos="4957"/>
          <w:tab w:val="center" w:pos="5665"/>
          <w:tab w:val="center" w:pos="7548"/>
          <w:tab w:val="center" w:pos="9206"/>
        </w:tabs>
        <w:spacing w:after="26"/>
        <w:rPr>
          <w:lang w:val="de-DE"/>
        </w:rPr>
      </w:pPr>
      <w:r w:rsidRPr="00241E9C">
        <w:rPr>
          <w:lang w:val="de-DE"/>
        </w:rPr>
        <w:tab/>
      </w:r>
      <w:r w:rsidR="001D5BE7">
        <w:rPr>
          <w:rFonts w:ascii="Times New Roman" w:hAnsi="Times New Roman" w:eastAsia="Times New Roman" w:cs="Times New Roman"/>
          <w:sz w:val="24"/>
          <w:lang w:val="de-DE"/>
        </w:rPr>
        <w:t xml:space="preserve">April </w:t>
      </w:r>
      <w:r w:rsidR="006B4E15">
        <w:rPr>
          <w:rFonts w:ascii="Times New Roman" w:hAnsi="Times New Roman" w:eastAsia="Times New Roman" w:cs="Times New Roman"/>
          <w:sz w:val="24"/>
          <w:lang w:val="de-DE"/>
        </w:rPr>
        <w:t>20</w:t>
      </w:r>
      <w:r w:rsidR="00C00F40">
        <w:rPr>
          <w:rFonts w:ascii="Times New Roman" w:hAnsi="Times New Roman" w:eastAsia="Times New Roman" w:cs="Times New Roman"/>
          <w:sz w:val="24"/>
          <w:lang w:val="de-DE"/>
        </w:rPr>
        <w:t>2</w:t>
      </w:r>
      <w:r w:rsidR="001D5BE7">
        <w:rPr>
          <w:rFonts w:ascii="Times New Roman" w:hAnsi="Times New Roman" w:eastAsia="Times New Roman" w:cs="Times New Roman"/>
          <w:sz w:val="24"/>
          <w:lang w:val="de-DE"/>
        </w:rPr>
        <w:t>4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241E9C">
        <w:rPr>
          <w:rFonts w:ascii="Times New Roman" w:hAnsi="Times New Roman" w:eastAsia="Times New Roman" w:cs="Times New Roman"/>
          <w:sz w:val="24"/>
          <w:lang w:val="de-DE"/>
        </w:rPr>
        <w:tab/>
      </w:r>
      <w:bookmarkStart w:name="_Hlk185803501" w:id="0"/>
      <w:r w:rsidRPr="00A164D2" w:rsidR="00A164D2">
        <w:rPr>
          <w:rFonts w:ascii="Times New Roman" w:hAnsi="Times New Roman" w:eastAsia="Times New Roman" w:cs="Times New Roman"/>
          <w:sz w:val="24"/>
          <w:lang w:val="de-DE"/>
        </w:rPr>
        <w:t>Dozent</w:t>
      </w:r>
      <w:r w:rsidRPr="001D5BE7" w:rsidR="001D5BE7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r w:rsidRPr="001D5BE7" w:rsidR="00A164D2">
        <w:rPr>
          <w:rFonts w:ascii="Times New Roman" w:hAnsi="Times New Roman" w:eastAsia="Times New Roman" w:cs="Times New Roman"/>
          <w:sz w:val="24"/>
          <w:lang w:val="de-DE"/>
        </w:rPr>
        <w:t>Dr.</w:t>
      </w:r>
      <w:r w:rsidRPr="001D5BE7" w:rsidR="001D5BE7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proofErr w:type="spellStart"/>
      <w:r w:rsidRPr="001D5BE7" w:rsidR="001D5BE7">
        <w:rPr>
          <w:rFonts w:ascii="Times New Roman" w:hAnsi="Times New Roman" w:eastAsia="Times New Roman" w:cs="Times New Roman"/>
          <w:sz w:val="24"/>
          <w:lang w:val="de-DE"/>
        </w:rPr>
        <w:t>Sterca</w:t>
      </w:r>
      <w:proofErr w:type="spellEnd"/>
      <w:r w:rsidRPr="001D5BE7" w:rsidR="001D5BE7">
        <w:rPr>
          <w:rFonts w:ascii="Times New Roman" w:hAnsi="Times New Roman" w:eastAsia="Times New Roman" w:cs="Times New Roman"/>
          <w:sz w:val="24"/>
          <w:lang w:val="de-DE"/>
        </w:rPr>
        <w:t xml:space="preserve"> Adrian</w:t>
      </w:r>
      <w:r w:rsidRPr="00C00F40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  <w:bookmarkEnd w:id="0"/>
      <w:r w:rsidRPr="00C00F40">
        <w:rPr>
          <w:rFonts w:ascii="Times New Roman" w:hAnsi="Times New Roman" w:eastAsia="Times New Roman" w:cs="Times New Roman"/>
          <w:sz w:val="24"/>
          <w:lang w:val="de-DE"/>
        </w:rPr>
        <w:tab/>
      </w:r>
      <w:r w:rsidRPr="00C00F40">
        <w:rPr>
          <w:rFonts w:ascii="Times New Roman" w:hAnsi="Times New Roman" w:eastAsia="Times New Roman" w:cs="Times New Roman"/>
          <w:sz w:val="24"/>
          <w:lang w:val="de-DE"/>
        </w:rPr>
        <w:t xml:space="preserve"> </w:t>
      </w:r>
    </w:p>
    <w:sectPr w:rsidRPr="00C00F40" w:rsidR="00842A31">
      <w:pgSz w:w="11906" w:h="16838" w:orient="portrait"/>
      <w:pgMar w:top="1222" w:right="972" w:bottom="128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9310F"/>
    <w:multiLevelType w:val="hybridMultilevel"/>
    <w:tmpl w:val="A3D2560C"/>
    <w:lvl w:ilvl="0" w:tplc="7960CF9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48C6F2A">
      <w:start w:val="1"/>
      <w:numFmt w:val="lowerLetter"/>
      <w:lvlText w:val="%2"/>
      <w:lvlJc w:val="left"/>
      <w:pPr>
        <w:ind w:left="11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66CD52A">
      <w:start w:val="1"/>
      <w:numFmt w:val="lowerRoman"/>
      <w:lvlText w:val="%3"/>
      <w:lvlJc w:val="left"/>
      <w:pPr>
        <w:ind w:left="19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B8CEB2E">
      <w:start w:val="1"/>
      <w:numFmt w:val="decimal"/>
      <w:lvlText w:val="%4"/>
      <w:lvlJc w:val="left"/>
      <w:pPr>
        <w:ind w:left="26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D787D28">
      <w:start w:val="1"/>
      <w:numFmt w:val="lowerLetter"/>
      <w:lvlText w:val="%5"/>
      <w:lvlJc w:val="left"/>
      <w:pPr>
        <w:ind w:left="33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7DA9B1A">
      <w:start w:val="1"/>
      <w:numFmt w:val="lowerRoman"/>
      <w:lvlText w:val="%6"/>
      <w:lvlJc w:val="left"/>
      <w:pPr>
        <w:ind w:left="40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B1A86CE">
      <w:start w:val="1"/>
      <w:numFmt w:val="decimal"/>
      <w:lvlText w:val="%7"/>
      <w:lvlJc w:val="left"/>
      <w:pPr>
        <w:ind w:left="47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C526C4C">
      <w:start w:val="1"/>
      <w:numFmt w:val="lowerLetter"/>
      <w:lvlText w:val="%8"/>
      <w:lvlJc w:val="left"/>
      <w:pPr>
        <w:ind w:left="55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CB8A7B2">
      <w:start w:val="1"/>
      <w:numFmt w:val="lowerRoman"/>
      <w:lvlText w:val="%9"/>
      <w:lvlJc w:val="left"/>
      <w:pPr>
        <w:ind w:left="62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0E201383"/>
    <w:multiLevelType w:val="hybridMultilevel"/>
    <w:tmpl w:val="C74AD690"/>
    <w:lvl w:ilvl="0" w:tplc="7960CF9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48C6F2A">
      <w:start w:val="1"/>
      <w:numFmt w:val="lowerLetter"/>
      <w:lvlText w:val="%2"/>
      <w:lvlJc w:val="left"/>
      <w:pPr>
        <w:ind w:left="11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66CD52A">
      <w:start w:val="1"/>
      <w:numFmt w:val="lowerRoman"/>
      <w:lvlText w:val="%3"/>
      <w:lvlJc w:val="left"/>
      <w:pPr>
        <w:ind w:left="19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B8CEB2E">
      <w:start w:val="1"/>
      <w:numFmt w:val="decimal"/>
      <w:lvlText w:val="%4"/>
      <w:lvlJc w:val="left"/>
      <w:pPr>
        <w:ind w:left="26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D787D28">
      <w:start w:val="1"/>
      <w:numFmt w:val="lowerLetter"/>
      <w:lvlText w:val="%5"/>
      <w:lvlJc w:val="left"/>
      <w:pPr>
        <w:ind w:left="33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7DA9B1A">
      <w:start w:val="1"/>
      <w:numFmt w:val="lowerRoman"/>
      <w:lvlText w:val="%6"/>
      <w:lvlJc w:val="left"/>
      <w:pPr>
        <w:ind w:left="40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B1A86CE">
      <w:start w:val="1"/>
      <w:numFmt w:val="decimal"/>
      <w:lvlText w:val="%7"/>
      <w:lvlJc w:val="left"/>
      <w:pPr>
        <w:ind w:left="47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C526C4C">
      <w:start w:val="1"/>
      <w:numFmt w:val="lowerLetter"/>
      <w:lvlText w:val="%8"/>
      <w:lvlJc w:val="left"/>
      <w:pPr>
        <w:ind w:left="55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CB8A7B2">
      <w:start w:val="1"/>
      <w:numFmt w:val="lowerRoman"/>
      <w:lvlText w:val="%9"/>
      <w:lvlJc w:val="left"/>
      <w:pPr>
        <w:ind w:left="62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2" w15:restartNumberingAfterBreak="0">
    <w:nsid w:val="0ED93D33"/>
    <w:multiLevelType w:val="multilevel"/>
    <w:tmpl w:val="26E0BD64"/>
    <w:lvl w:ilvl="0">
      <w:start w:val="10"/>
      <w:numFmt w:val="decimal"/>
      <w:lvlText w:val="%1"/>
      <w:lvlJc w:val="left"/>
      <w:pPr>
        <w:ind w:left="420" w:hanging="420"/>
      </w:pPr>
      <w:rPr>
        <w:rFonts w:hint="default" w:ascii="Times New Roman" w:hAnsi="Times New Roman" w:eastAsia="Times New Roman" w:cs="Times New Roman"/>
        <w:sz w:val="24"/>
      </w:rPr>
    </w:lvl>
    <w:lvl w:ilvl="1">
      <w:start w:val="4"/>
      <w:numFmt w:val="decimal"/>
      <w:lvlText w:val="%1.%2"/>
      <w:lvlJc w:val="left"/>
      <w:pPr>
        <w:ind w:left="421" w:hanging="420"/>
      </w:pPr>
      <w:rPr>
        <w:rFonts w:hint="default" w:ascii="Times New Roman" w:hAnsi="Times New Roman" w:eastAsia="Times New Roman" w:cs="Times New Roman"/>
        <w:sz w:val="24"/>
      </w:rPr>
    </w:lvl>
    <w:lvl w:ilvl="2">
      <w:start w:val="1"/>
      <w:numFmt w:val="decimal"/>
      <w:lvlText w:val="%1.%2.%3"/>
      <w:lvlJc w:val="left"/>
      <w:pPr>
        <w:ind w:left="722" w:hanging="720"/>
      </w:pPr>
      <w:rPr>
        <w:rFonts w:hint="default" w:ascii="Times New Roman" w:hAnsi="Times New Roman" w:eastAsia="Times New Roman" w:cs="Times New Roman"/>
        <w:sz w:val="24"/>
      </w:rPr>
    </w:lvl>
    <w:lvl w:ilvl="3">
      <w:start w:val="1"/>
      <w:numFmt w:val="decimal"/>
      <w:lvlText w:val="%1.%2.%3.%4"/>
      <w:lvlJc w:val="left"/>
      <w:pPr>
        <w:ind w:left="723" w:hanging="720"/>
      </w:pPr>
      <w:rPr>
        <w:rFonts w:hint="default" w:ascii="Times New Roman" w:hAnsi="Times New Roman" w:eastAsia="Times New Roman" w:cs="Times New Roman"/>
        <w:sz w:val="24"/>
      </w:rPr>
    </w:lvl>
    <w:lvl w:ilvl="4">
      <w:start w:val="1"/>
      <w:numFmt w:val="decimal"/>
      <w:lvlText w:val="%1.%2.%3.%4.%5"/>
      <w:lvlJc w:val="left"/>
      <w:pPr>
        <w:ind w:left="1084" w:hanging="1080"/>
      </w:pPr>
      <w:rPr>
        <w:rFonts w:hint="default" w:ascii="Times New Roman" w:hAnsi="Times New Roman" w:eastAsia="Times New Roman" w:cs="Times New Roman"/>
        <w:sz w:val="24"/>
      </w:rPr>
    </w:lvl>
    <w:lvl w:ilvl="5">
      <w:start w:val="1"/>
      <w:numFmt w:val="decimal"/>
      <w:lvlText w:val="%1.%2.%3.%4.%5.%6"/>
      <w:lvlJc w:val="left"/>
      <w:pPr>
        <w:ind w:left="1085" w:hanging="1080"/>
      </w:pPr>
      <w:rPr>
        <w:rFonts w:hint="default" w:ascii="Times New Roman" w:hAnsi="Times New Roman" w:eastAsia="Times New Roman" w:cs="Times New Roman"/>
        <w:sz w:val="24"/>
      </w:rPr>
    </w:lvl>
    <w:lvl w:ilvl="6">
      <w:start w:val="1"/>
      <w:numFmt w:val="decimal"/>
      <w:lvlText w:val="%1.%2.%3.%4.%5.%6.%7"/>
      <w:lvlJc w:val="left"/>
      <w:pPr>
        <w:ind w:left="1446" w:hanging="1440"/>
      </w:pPr>
      <w:rPr>
        <w:rFonts w:hint="default" w:ascii="Times New Roman" w:hAnsi="Times New Roman" w:eastAsia="Times New Roman" w:cs="Times New Roman"/>
        <w:sz w:val="24"/>
      </w:rPr>
    </w:lvl>
    <w:lvl w:ilvl="7">
      <w:start w:val="1"/>
      <w:numFmt w:val="decimal"/>
      <w:lvlText w:val="%1.%2.%3.%4.%5.%6.%7.%8"/>
      <w:lvlJc w:val="left"/>
      <w:pPr>
        <w:ind w:left="1447" w:hanging="1440"/>
      </w:pPr>
      <w:rPr>
        <w:rFonts w:hint="default" w:ascii="Times New Roman" w:hAnsi="Times New Roman" w:eastAsia="Times New Roman" w:cs="Times New Roman"/>
        <w:sz w:val="24"/>
      </w:rPr>
    </w:lvl>
    <w:lvl w:ilvl="8">
      <w:start w:val="1"/>
      <w:numFmt w:val="decimal"/>
      <w:lvlText w:val="%1.%2.%3.%4.%5.%6.%7.%8.%9"/>
      <w:lvlJc w:val="left"/>
      <w:pPr>
        <w:ind w:left="1448" w:hanging="1440"/>
      </w:pPr>
      <w:rPr>
        <w:rFonts w:hint="default" w:ascii="Times New Roman" w:hAnsi="Times New Roman" w:eastAsia="Times New Roman" w:cs="Times New Roman"/>
        <w:sz w:val="24"/>
      </w:rPr>
    </w:lvl>
  </w:abstractNum>
  <w:abstractNum w:abstractNumId="3" w15:restartNumberingAfterBreak="0">
    <w:nsid w:val="2511339B"/>
    <w:multiLevelType w:val="hybridMultilevel"/>
    <w:tmpl w:val="C74AD690"/>
    <w:lvl w:ilvl="0" w:tplc="7960CF9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48C6F2A">
      <w:start w:val="1"/>
      <w:numFmt w:val="lowerLetter"/>
      <w:lvlText w:val="%2"/>
      <w:lvlJc w:val="left"/>
      <w:pPr>
        <w:ind w:left="11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66CD52A">
      <w:start w:val="1"/>
      <w:numFmt w:val="lowerRoman"/>
      <w:lvlText w:val="%3"/>
      <w:lvlJc w:val="left"/>
      <w:pPr>
        <w:ind w:left="19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B8CEB2E">
      <w:start w:val="1"/>
      <w:numFmt w:val="decimal"/>
      <w:lvlText w:val="%4"/>
      <w:lvlJc w:val="left"/>
      <w:pPr>
        <w:ind w:left="26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D787D28">
      <w:start w:val="1"/>
      <w:numFmt w:val="lowerLetter"/>
      <w:lvlText w:val="%5"/>
      <w:lvlJc w:val="left"/>
      <w:pPr>
        <w:ind w:left="33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7DA9B1A">
      <w:start w:val="1"/>
      <w:numFmt w:val="lowerRoman"/>
      <w:lvlText w:val="%6"/>
      <w:lvlJc w:val="left"/>
      <w:pPr>
        <w:ind w:left="40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B1A86CE">
      <w:start w:val="1"/>
      <w:numFmt w:val="decimal"/>
      <w:lvlText w:val="%7"/>
      <w:lvlJc w:val="left"/>
      <w:pPr>
        <w:ind w:left="47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C526C4C">
      <w:start w:val="1"/>
      <w:numFmt w:val="lowerLetter"/>
      <w:lvlText w:val="%8"/>
      <w:lvlJc w:val="left"/>
      <w:pPr>
        <w:ind w:left="55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CB8A7B2">
      <w:start w:val="1"/>
      <w:numFmt w:val="lowerRoman"/>
      <w:lvlText w:val="%9"/>
      <w:lvlJc w:val="left"/>
      <w:pPr>
        <w:ind w:left="62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2894634E"/>
    <w:multiLevelType w:val="hybridMultilevel"/>
    <w:tmpl w:val="CF8CE410"/>
    <w:lvl w:ilvl="0" w:tplc="CE44873A">
      <w:start w:val="5"/>
      <w:numFmt w:val="decimal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32E26A5E">
      <w:start w:val="1"/>
      <w:numFmt w:val="lowerLetter"/>
      <w:lvlText w:val="%2"/>
      <w:lvlJc w:val="left"/>
      <w:pPr>
        <w:ind w:left="10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0BAEBD2">
      <w:start w:val="1"/>
      <w:numFmt w:val="lowerRoman"/>
      <w:lvlText w:val="%3"/>
      <w:lvlJc w:val="left"/>
      <w:pPr>
        <w:ind w:left="18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8ED270B4">
      <w:start w:val="1"/>
      <w:numFmt w:val="decimal"/>
      <w:lvlText w:val="%4"/>
      <w:lvlJc w:val="left"/>
      <w:pPr>
        <w:ind w:left="25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4CEEBA5A">
      <w:start w:val="1"/>
      <w:numFmt w:val="lowerLetter"/>
      <w:lvlText w:val="%5"/>
      <w:lvlJc w:val="left"/>
      <w:pPr>
        <w:ind w:left="3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BFF48572">
      <w:start w:val="1"/>
      <w:numFmt w:val="lowerRoman"/>
      <w:lvlText w:val="%6"/>
      <w:lvlJc w:val="left"/>
      <w:pPr>
        <w:ind w:left="39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DC8C8B60">
      <w:start w:val="1"/>
      <w:numFmt w:val="decimal"/>
      <w:lvlText w:val="%7"/>
      <w:lvlJc w:val="left"/>
      <w:pPr>
        <w:ind w:left="468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AC41A32">
      <w:start w:val="1"/>
      <w:numFmt w:val="lowerLetter"/>
      <w:lvlText w:val="%8"/>
      <w:lvlJc w:val="left"/>
      <w:pPr>
        <w:ind w:left="540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5374FE58">
      <w:start w:val="1"/>
      <w:numFmt w:val="lowerRoman"/>
      <w:lvlText w:val="%9"/>
      <w:lvlJc w:val="left"/>
      <w:pPr>
        <w:ind w:left="612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2CF029FD"/>
    <w:multiLevelType w:val="hybridMultilevel"/>
    <w:tmpl w:val="F33603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33071F7"/>
    <w:multiLevelType w:val="hybridMultilevel"/>
    <w:tmpl w:val="D440385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3C432495"/>
    <w:multiLevelType w:val="hybridMultilevel"/>
    <w:tmpl w:val="260605AA"/>
    <w:lvl w:ilvl="0" w:tplc="96F0EE9C">
      <w:start w:val="1"/>
      <w:numFmt w:val="bullet"/>
      <w:lvlText w:val="-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548C1992">
      <w:start w:val="1"/>
      <w:numFmt w:val="bullet"/>
      <w:lvlText w:val="o"/>
      <w:lvlJc w:val="left"/>
      <w:pPr>
        <w:ind w:left="11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52EEC724">
      <w:start w:val="1"/>
      <w:numFmt w:val="bullet"/>
      <w:lvlText w:val="▪"/>
      <w:lvlJc w:val="left"/>
      <w:pPr>
        <w:ind w:left="19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350ED50A">
      <w:start w:val="1"/>
      <w:numFmt w:val="bullet"/>
      <w:lvlText w:val="•"/>
      <w:lvlJc w:val="left"/>
      <w:pPr>
        <w:ind w:left="26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012480E">
      <w:start w:val="1"/>
      <w:numFmt w:val="bullet"/>
      <w:lvlText w:val="o"/>
      <w:lvlJc w:val="left"/>
      <w:pPr>
        <w:ind w:left="33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6F074A6">
      <w:start w:val="1"/>
      <w:numFmt w:val="bullet"/>
      <w:lvlText w:val="▪"/>
      <w:lvlJc w:val="left"/>
      <w:pPr>
        <w:ind w:left="40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621AF1CC">
      <w:start w:val="1"/>
      <w:numFmt w:val="bullet"/>
      <w:lvlText w:val="•"/>
      <w:lvlJc w:val="left"/>
      <w:pPr>
        <w:ind w:left="47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A99C759E">
      <w:start w:val="1"/>
      <w:numFmt w:val="bullet"/>
      <w:lvlText w:val="o"/>
      <w:lvlJc w:val="left"/>
      <w:pPr>
        <w:ind w:left="55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C9B82AFE">
      <w:start w:val="1"/>
      <w:numFmt w:val="bullet"/>
      <w:lvlText w:val="▪"/>
      <w:lvlJc w:val="left"/>
      <w:pPr>
        <w:ind w:left="62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8" w15:restartNumberingAfterBreak="0">
    <w:nsid w:val="47886032"/>
    <w:multiLevelType w:val="hybridMultilevel"/>
    <w:tmpl w:val="27EC0274"/>
    <w:lvl w:ilvl="0" w:tplc="10E6B40E">
      <w:start w:val="10"/>
      <w:numFmt w:val="bullet"/>
      <w:lvlText w:val="-"/>
      <w:lvlJc w:val="left"/>
      <w:pPr>
        <w:ind w:left="420" w:hanging="360"/>
      </w:pPr>
      <w:rPr>
        <w:rFonts w:hint="default" w:ascii="Times New Roman" w:hAnsi="Times New Roman" w:eastAsia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hint="default" w:ascii="Wingdings" w:hAnsi="Wingdings"/>
      </w:rPr>
    </w:lvl>
  </w:abstractNum>
  <w:abstractNum w:abstractNumId="9" w15:restartNumberingAfterBreak="0">
    <w:nsid w:val="5D18286C"/>
    <w:multiLevelType w:val="hybridMultilevel"/>
    <w:tmpl w:val="D0E2205A"/>
    <w:lvl w:ilvl="0" w:tplc="80CC715C">
      <w:start w:val="1"/>
      <w:numFmt w:val="bullet"/>
      <w:lvlText w:val="•"/>
      <w:lvlJc w:val="left"/>
      <w:pPr>
        <w:ind w:left="642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780E2A6E">
      <w:start w:val="1"/>
      <w:numFmt w:val="bullet"/>
      <w:lvlText w:val="o"/>
      <w:lvlJc w:val="left"/>
      <w:pPr>
        <w:ind w:left="147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2410BAC0">
      <w:start w:val="1"/>
      <w:numFmt w:val="bullet"/>
      <w:lvlText w:val="▪"/>
      <w:lvlJc w:val="left"/>
      <w:pPr>
        <w:ind w:left="219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127A3C1E">
      <w:start w:val="1"/>
      <w:numFmt w:val="bullet"/>
      <w:lvlText w:val="•"/>
      <w:lvlJc w:val="left"/>
      <w:pPr>
        <w:ind w:left="291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D5E94C4">
      <w:start w:val="1"/>
      <w:numFmt w:val="bullet"/>
      <w:lvlText w:val="o"/>
      <w:lvlJc w:val="left"/>
      <w:pPr>
        <w:ind w:left="363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D0586F1C">
      <w:start w:val="1"/>
      <w:numFmt w:val="bullet"/>
      <w:lvlText w:val="▪"/>
      <w:lvlJc w:val="left"/>
      <w:pPr>
        <w:ind w:left="435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09DC862A">
      <w:start w:val="1"/>
      <w:numFmt w:val="bullet"/>
      <w:lvlText w:val="•"/>
      <w:lvlJc w:val="left"/>
      <w:pPr>
        <w:ind w:left="5071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90D0E9D0">
      <w:start w:val="1"/>
      <w:numFmt w:val="bullet"/>
      <w:lvlText w:val="o"/>
      <w:lvlJc w:val="left"/>
      <w:pPr>
        <w:ind w:left="579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991EB0CA">
      <w:start w:val="1"/>
      <w:numFmt w:val="bullet"/>
      <w:lvlText w:val="▪"/>
      <w:lvlJc w:val="left"/>
      <w:pPr>
        <w:ind w:left="6511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67BE261B"/>
    <w:multiLevelType w:val="hybridMultilevel"/>
    <w:tmpl w:val="4C3CECC6"/>
    <w:lvl w:ilvl="0" w:tplc="0A607630">
      <w:start w:val="1"/>
      <w:numFmt w:val="decimal"/>
      <w:lvlText w:val="%1."/>
      <w:lvlJc w:val="left"/>
      <w:pPr>
        <w:ind w:left="24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FEA4482">
      <w:start w:val="1"/>
      <w:numFmt w:val="lowerLetter"/>
      <w:lvlText w:val="%2"/>
      <w:lvlJc w:val="left"/>
      <w:pPr>
        <w:ind w:left="11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BA804D6E">
      <w:start w:val="1"/>
      <w:numFmt w:val="lowerRoman"/>
      <w:lvlText w:val="%3"/>
      <w:lvlJc w:val="left"/>
      <w:pPr>
        <w:ind w:left="19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E3560DC6">
      <w:start w:val="1"/>
      <w:numFmt w:val="decimal"/>
      <w:lvlText w:val="%4"/>
      <w:lvlJc w:val="left"/>
      <w:pPr>
        <w:ind w:left="26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A08CBB26">
      <w:start w:val="1"/>
      <w:numFmt w:val="lowerLetter"/>
      <w:lvlText w:val="%5"/>
      <w:lvlJc w:val="left"/>
      <w:pPr>
        <w:ind w:left="33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1D98934E">
      <w:start w:val="1"/>
      <w:numFmt w:val="lowerRoman"/>
      <w:lvlText w:val="%6"/>
      <w:lvlJc w:val="left"/>
      <w:pPr>
        <w:ind w:left="40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C1AA1B08">
      <w:start w:val="1"/>
      <w:numFmt w:val="decimal"/>
      <w:lvlText w:val="%7"/>
      <w:lvlJc w:val="left"/>
      <w:pPr>
        <w:ind w:left="47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82929DF4">
      <w:start w:val="1"/>
      <w:numFmt w:val="lowerLetter"/>
      <w:lvlText w:val="%8"/>
      <w:lvlJc w:val="left"/>
      <w:pPr>
        <w:ind w:left="55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41B427A6">
      <w:start w:val="1"/>
      <w:numFmt w:val="lowerRoman"/>
      <w:lvlText w:val="%9"/>
      <w:lvlJc w:val="left"/>
      <w:pPr>
        <w:ind w:left="62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7DC95FE0"/>
    <w:multiLevelType w:val="hybridMultilevel"/>
    <w:tmpl w:val="A3D2560C"/>
    <w:lvl w:ilvl="0" w:tplc="7960CF90">
      <w:start w:val="1"/>
      <w:numFmt w:val="decimal"/>
      <w:lvlText w:val="%1."/>
      <w:lvlJc w:val="left"/>
      <w:pPr>
        <w:ind w:left="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848C6F2A">
      <w:start w:val="1"/>
      <w:numFmt w:val="lowerLetter"/>
      <w:lvlText w:val="%2"/>
      <w:lvlJc w:val="left"/>
      <w:pPr>
        <w:ind w:left="11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066CD52A">
      <w:start w:val="1"/>
      <w:numFmt w:val="lowerRoman"/>
      <w:lvlText w:val="%3"/>
      <w:lvlJc w:val="left"/>
      <w:pPr>
        <w:ind w:left="19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2B8CEB2E">
      <w:start w:val="1"/>
      <w:numFmt w:val="decimal"/>
      <w:lvlText w:val="%4"/>
      <w:lvlJc w:val="left"/>
      <w:pPr>
        <w:ind w:left="26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FD787D28">
      <w:start w:val="1"/>
      <w:numFmt w:val="lowerLetter"/>
      <w:lvlText w:val="%5"/>
      <w:lvlJc w:val="left"/>
      <w:pPr>
        <w:ind w:left="334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7DA9B1A">
      <w:start w:val="1"/>
      <w:numFmt w:val="lowerRoman"/>
      <w:lvlText w:val="%6"/>
      <w:lvlJc w:val="left"/>
      <w:pPr>
        <w:ind w:left="406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AB1A86CE">
      <w:start w:val="1"/>
      <w:numFmt w:val="decimal"/>
      <w:lvlText w:val="%7"/>
      <w:lvlJc w:val="left"/>
      <w:pPr>
        <w:ind w:left="478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FC526C4C">
      <w:start w:val="1"/>
      <w:numFmt w:val="lowerLetter"/>
      <w:lvlText w:val="%8"/>
      <w:lvlJc w:val="left"/>
      <w:pPr>
        <w:ind w:left="550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FCB8A7B2">
      <w:start w:val="1"/>
      <w:numFmt w:val="lowerRoman"/>
      <w:lvlText w:val="%9"/>
      <w:lvlJc w:val="left"/>
      <w:pPr>
        <w:ind w:left="6227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2000646435">
    <w:abstractNumId w:val="4"/>
  </w:num>
  <w:num w:numId="2" w16cid:durableId="1706560176">
    <w:abstractNumId w:val="11"/>
  </w:num>
  <w:num w:numId="3" w16cid:durableId="1977474">
    <w:abstractNumId w:val="10"/>
  </w:num>
  <w:num w:numId="4" w16cid:durableId="5060181">
    <w:abstractNumId w:val="7"/>
  </w:num>
  <w:num w:numId="5" w16cid:durableId="1672635464">
    <w:abstractNumId w:val="9"/>
  </w:num>
  <w:num w:numId="6" w16cid:durableId="377515232">
    <w:abstractNumId w:val="5"/>
  </w:num>
  <w:num w:numId="7" w16cid:durableId="2099398780">
    <w:abstractNumId w:val="6"/>
  </w:num>
  <w:num w:numId="8" w16cid:durableId="1257985508">
    <w:abstractNumId w:val="3"/>
  </w:num>
  <w:num w:numId="9" w16cid:durableId="877812298">
    <w:abstractNumId w:val="0"/>
  </w:num>
  <w:num w:numId="10" w16cid:durableId="445120899">
    <w:abstractNumId w:val="2"/>
  </w:num>
  <w:num w:numId="11" w16cid:durableId="223761238">
    <w:abstractNumId w:val="8"/>
  </w:num>
  <w:num w:numId="12" w16cid:durableId="63657014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A31"/>
    <w:rsid w:val="0000292D"/>
    <w:rsid w:val="00123055"/>
    <w:rsid w:val="00140EB8"/>
    <w:rsid w:val="001B37AE"/>
    <w:rsid w:val="001D5BE7"/>
    <w:rsid w:val="001E33CB"/>
    <w:rsid w:val="0020578D"/>
    <w:rsid w:val="00241E9C"/>
    <w:rsid w:val="002C4210"/>
    <w:rsid w:val="003A752A"/>
    <w:rsid w:val="003B4100"/>
    <w:rsid w:val="00434B6D"/>
    <w:rsid w:val="00466C05"/>
    <w:rsid w:val="005A0C8B"/>
    <w:rsid w:val="00676153"/>
    <w:rsid w:val="006B4E15"/>
    <w:rsid w:val="00711039"/>
    <w:rsid w:val="00830C5D"/>
    <w:rsid w:val="00842A31"/>
    <w:rsid w:val="008C3B0D"/>
    <w:rsid w:val="0090167D"/>
    <w:rsid w:val="009664B1"/>
    <w:rsid w:val="00A04BB9"/>
    <w:rsid w:val="00A164D2"/>
    <w:rsid w:val="00A505D5"/>
    <w:rsid w:val="00A5245D"/>
    <w:rsid w:val="00B24A6C"/>
    <w:rsid w:val="00C00F40"/>
    <w:rsid w:val="00CB076F"/>
    <w:rsid w:val="00E22392"/>
    <w:rsid w:val="00EA1A2E"/>
    <w:rsid w:val="00F1279F"/>
    <w:rsid w:val="12A7FFE5"/>
    <w:rsid w:val="159DECE6"/>
    <w:rsid w:val="326245ED"/>
    <w:rsid w:val="3D37D689"/>
    <w:rsid w:val="57748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C9FF"/>
  <w15:docId w15:val="{33474AC1-E629-41B7-B4F3-BE6D3760EF2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262" w:hanging="10"/>
      <w:outlineLvl w:val="0"/>
    </w:pPr>
    <w:rPr>
      <w:rFonts w:ascii="Times New Roman" w:hAnsi="Times New Roman" w:eastAsia="Times New Roman" w:cs="Times New Roman"/>
      <w:b/>
      <w:color w:val="000000"/>
      <w:sz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4A6C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Pr>
      <w:rFonts w:ascii="Times New Roman" w:hAnsi="Times New Roman" w:eastAsia="Times New Roman" w:cs="Times New Roman"/>
      <w:b/>
      <w:color w:val="000000"/>
      <w:sz w:val="24"/>
    </w:rPr>
  </w:style>
  <w:style w:type="table" w:styleId="TableGrid" w:customStyle="1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ableStyle2" w:customStyle="1">
    <w:name w:val="Table Style 2"/>
    <w:basedOn w:val="Normal"/>
    <w:rsid w:val="0000292D"/>
    <w:pPr>
      <w:spacing w:after="0" w:line="240" w:lineRule="auto"/>
    </w:pPr>
    <w:rPr>
      <w:rFonts w:ascii="Helvetica Neue" w:hAnsi="Helvetica Neue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292D"/>
    <w:pPr>
      <w:ind w:left="720"/>
      <w:contextualSpacing/>
    </w:pPr>
  </w:style>
  <w:style w:type="character" w:styleId="Heading2Char" w:customStyle="1">
    <w:name w:val="Heading 2 Char"/>
    <w:basedOn w:val="DefaultParagraphFont"/>
    <w:link w:val="Heading2"/>
    <w:uiPriority w:val="9"/>
    <w:semiHidden/>
    <w:rsid w:val="00B24A6C"/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6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tyles" Target="styles.xml" Id="rId3" /><Relationship Type="http://schemas.openxmlformats.org/officeDocument/2006/relationships/fontTable" Target="fontTable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customXml" Target="../customXml/item4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0" /><Relationship Type="http://schemas.openxmlformats.org/officeDocument/2006/relationships/settings" Target="settings.xml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BAC189-DE37-4E17-924A-60598E7BC10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CCB2502-19C3-4FE7-958B-B1145D827216}"/>
</file>

<file path=customXml/itemProps3.xml><?xml version="1.0" encoding="utf-8"?>
<ds:datastoreItem xmlns:ds="http://schemas.openxmlformats.org/officeDocument/2006/customXml" ds:itemID="{777B2A1B-F257-43C2-A1B6-DCB58FBA50AF}"/>
</file>

<file path=customXml/itemProps4.xml><?xml version="1.0" encoding="utf-8"?>
<ds:datastoreItem xmlns:ds="http://schemas.openxmlformats.org/officeDocument/2006/customXml" ds:itemID="{E85AF832-878B-4380-9763-E50F8308B09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[NET] Tudor Tolciu</dc:creator>
  <keywords/>
  <lastModifiedBy>Monica-Felicia Bota</lastModifiedBy>
  <revision>7</revision>
  <lastPrinted>2021-05-14T11:53:00.0000000Z</lastPrinted>
  <dcterms:created xsi:type="dcterms:W3CDTF">2022-04-30T19:10:00.0000000Z</dcterms:created>
  <dcterms:modified xsi:type="dcterms:W3CDTF">2025-02-28T09:21:10.8797140Z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  <property fmtid="{D5CDD505-2E9C-101B-9397-08002B2CF9AE}" pid="3" name="MediaServiceImageTags">
    <vt:lpwstr/>
  </property>
</Properties>
</file>