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CAF1" w14:textId="77777777" w:rsidR="00A10BBA" w:rsidRDefault="00A10BBA">
      <w:pPr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caps/>
          <w:sz w:val="24"/>
          <w:szCs w:val="24"/>
        </w:rPr>
        <w:t>fi</w:t>
      </w:r>
      <w:r>
        <w:rPr>
          <w:rFonts w:ascii="Times New Roman" w:cs="Times New Roman"/>
          <w:b/>
          <w:caps/>
          <w:sz w:val="24"/>
          <w:szCs w:val="24"/>
        </w:rPr>
        <w:t>ş</w:t>
      </w:r>
      <w:r>
        <w:rPr>
          <w:rFonts w:ascii="Times New Roman" w:cs="Times New Roman"/>
          <w:b/>
          <w:caps/>
          <w:sz w:val="24"/>
          <w:szCs w:val="24"/>
        </w:rPr>
        <w:t>a disciplinei</w:t>
      </w:r>
    </w:p>
    <w:p w14:paraId="7E982FF3" w14:textId="77777777" w:rsidR="00A10BBA" w:rsidRDefault="00A10BBA">
      <w:pPr>
        <w:spacing w:after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1. Date despre program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7"/>
        <w:gridCol w:w="6467"/>
      </w:tblGrid>
      <w:tr w:rsidR="00A10BBA" w14:paraId="1292BA4C" w14:textId="77777777" w:rsidTr="00D37C82">
        <w:tc>
          <w:tcPr>
            <w:tcW w:w="3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F748A85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1.1 Institu</w:t>
            </w:r>
            <w:r>
              <w:rPr>
                <w:rFonts w:asci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cs="Times New Roman"/>
                <w:sz w:val="24"/>
                <w:szCs w:val="24"/>
              </w:rPr>
              <w:t xml:space="preserve">ia de </w:t>
            </w:r>
            <w:r>
              <w:rPr>
                <w:rFonts w:asci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cs="Times New Roman"/>
                <w:sz w:val="24"/>
                <w:szCs w:val="24"/>
              </w:rPr>
              <w:t>ăţă</w:t>
            </w:r>
            <w:r>
              <w:rPr>
                <w:rFonts w:asci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cs="Times New Roman"/>
                <w:sz w:val="24"/>
                <w:szCs w:val="24"/>
              </w:rPr>
              <w:t>nt superior</w:t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4F2D2EE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Universitatea Babe</w:t>
            </w:r>
            <w:r>
              <w:rPr>
                <w:rFonts w:ascii="Times New Roman" w:cs="Times New Roman"/>
                <w:sz w:val="24"/>
                <w:szCs w:val="24"/>
              </w:rPr>
              <w:t>ș</w:t>
            </w:r>
            <w:r>
              <w:rPr>
                <w:rFonts w:ascii="Times New Roman" w:cs="Times New Roman"/>
                <w:sz w:val="24"/>
                <w:szCs w:val="24"/>
              </w:rPr>
              <w:t>-Bolyai</w:t>
            </w:r>
            <w:r w:rsidR="00934684">
              <w:rPr>
                <w:rFonts w:ascii="Times New Roman" w:cs="Times New Roman"/>
                <w:sz w:val="24"/>
                <w:szCs w:val="24"/>
              </w:rPr>
              <w:t xml:space="preserve"> Cluj-Napoca</w:t>
            </w:r>
          </w:p>
        </w:tc>
      </w:tr>
      <w:tr w:rsidR="00A10BBA" w14:paraId="1916C4F8" w14:textId="77777777" w:rsidTr="00D37C82">
        <w:tc>
          <w:tcPr>
            <w:tcW w:w="3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201B42D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1.2 Facultatea</w:t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669EF86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Matematica </w:t>
            </w:r>
            <w:r>
              <w:rPr>
                <w:rFonts w:ascii="Times New Roman" w:cs="Times New Roman"/>
                <w:sz w:val="24"/>
                <w:szCs w:val="24"/>
              </w:rPr>
              <w:t>ș</w:t>
            </w:r>
            <w:r>
              <w:rPr>
                <w:rFonts w:ascii="Times New Roman" w:cs="Times New Roman"/>
                <w:sz w:val="24"/>
                <w:szCs w:val="24"/>
              </w:rPr>
              <w:t>i Informatic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</w:p>
        </w:tc>
      </w:tr>
      <w:tr w:rsidR="00A10BBA" w14:paraId="6F245486" w14:textId="77777777" w:rsidTr="00D37C82">
        <w:tc>
          <w:tcPr>
            <w:tcW w:w="3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98F170B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1.3 Departamentul</w:t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173B646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Inform</w:t>
            </w:r>
            <w:r w:rsidR="00A10BBA">
              <w:rPr>
                <w:rFonts w:ascii="Times New Roman" w:cs="Times New Roman"/>
                <w:sz w:val="24"/>
                <w:szCs w:val="24"/>
              </w:rPr>
              <w:t>atic</w:t>
            </w:r>
            <w:r w:rsidR="00A10BBA">
              <w:rPr>
                <w:rFonts w:ascii="Times New Roman" w:cs="Times New Roman"/>
                <w:sz w:val="24"/>
                <w:szCs w:val="24"/>
              </w:rPr>
              <w:t>ă</w:t>
            </w:r>
          </w:p>
        </w:tc>
      </w:tr>
      <w:tr w:rsidR="00A10BBA" w14:paraId="401E6536" w14:textId="77777777" w:rsidTr="00D37C82">
        <w:tc>
          <w:tcPr>
            <w:tcW w:w="3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FCB8241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1.4 Domeniul de studii</w:t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D50CEE8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Infor</w:t>
            </w:r>
            <w:r w:rsidR="00D37C82">
              <w:rPr>
                <w:rFonts w:ascii="Times New Roman" w:cs="Times New Roman"/>
                <w:sz w:val="24"/>
                <w:szCs w:val="24"/>
              </w:rPr>
              <w:t>matic</w:t>
            </w:r>
            <w:r w:rsidR="00D37C82">
              <w:rPr>
                <w:rFonts w:ascii="Times New Roman" w:cs="Times New Roman"/>
                <w:sz w:val="24"/>
                <w:szCs w:val="24"/>
              </w:rPr>
              <w:t>ă</w:t>
            </w:r>
          </w:p>
        </w:tc>
      </w:tr>
      <w:tr w:rsidR="00A10BBA" w14:paraId="7AB85FDA" w14:textId="77777777" w:rsidTr="00D37C82">
        <w:tc>
          <w:tcPr>
            <w:tcW w:w="3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91D94AB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1.5 Ciclul de studii</w:t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EDD4BF9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Licen</w:t>
            </w:r>
            <w:r>
              <w:rPr>
                <w:rFonts w:ascii="Times New Roman" w:cs="Times New Roman"/>
                <w:sz w:val="24"/>
                <w:szCs w:val="24"/>
              </w:rPr>
              <w:t>ță</w:t>
            </w:r>
          </w:p>
        </w:tc>
      </w:tr>
      <w:tr w:rsidR="00A10BBA" w14:paraId="081F308A" w14:textId="77777777" w:rsidTr="00D37C82">
        <w:tc>
          <w:tcPr>
            <w:tcW w:w="3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E422A94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B683753" w14:textId="77777777" w:rsidR="00A10BBA" w:rsidRDefault="00A10BBA" w:rsidP="00B4408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Informatic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  <w:r w:rsidR="00B44089"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 w:rsidR="00B44089">
              <w:rPr>
                <w:rFonts w:ascii="Times New Roman" w:cs="Times New Roman"/>
                <w:sz w:val="24"/>
                <w:szCs w:val="24"/>
              </w:rPr>
              <w:t>î</w:t>
            </w:r>
            <w:r w:rsidR="00B44089">
              <w:rPr>
                <w:rFonts w:ascii="Times New Roman" w:cs="Times New Roman"/>
                <w:sz w:val="24"/>
                <w:szCs w:val="24"/>
              </w:rPr>
              <w:t>n limba german</w:t>
            </w:r>
            <w:r w:rsidR="00B44089">
              <w:rPr>
                <w:rFonts w:ascii="Times New Roman" w:cs="Times New Roman"/>
                <w:sz w:val="24"/>
                <w:szCs w:val="24"/>
              </w:rPr>
              <w:t>ă</w:t>
            </w:r>
            <w:r w:rsidR="00B44089"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</w:tr>
    </w:tbl>
    <w:p w14:paraId="2F95D941" w14:textId="77777777" w:rsidR="00A10BBA" w:rsidRDefault="00A10BBA">
      <w:pPr>
        <w:rPr>
          <w:rFonts w:ascii="Times New Roman" w:cs="Times New Roman"/>
          <w:sz w:val="24"/>
          <w:szCs w:val="24"/>
        </w:rPr>
      </w:pPr>
    </w:p>
    <w:p w14:paraId="22BC5228" w14:textId="77777777" w:rsidR="00A10BBA" w:rsidRDefault="00A10BBA">
      <w:pPr>
        <w:spacing w:after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2. Date despre disciplin</w:t>
      </w:r>
      <w:r>
        <w:rPr>
          <w:rFonts w:ascii="Times New Roman" w:cs="Times New Roman"/>
          <w:b/>
          <w:sz w:val="24"/>
          <w:szCs w:val="24"/>
        </w:rPr>
        <w:t>ă</w:t>
      </w:r>
    </w:p>
    <w:tbl>
      <w:tblPr>
        <w:tblW w:w="10463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411"/>
        <w:gridCol w:w="882"/>
        <w:gridCol w:w="699"/>
        <w:gridCol w:w="190"/>
        <w:gridCol w:w="376"/>
        <w:gridCol w:w="2260"/>
        <w:gridCol w:w="565"/>
        <w:gridCol w:w="1677"/>
        <w:gridCol w:w="1329"/>
      </w:tblGrid>
      <w:tr w:rsidR="00A10BBA" w14:paraId="3C5EC6EA" w14:textId="77777777" w:rsidTr="00B44089">
        <w:tc>
          <w:tcPr>
            <w:tcW w:w="3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DA87D35" w14:textId="77777777" w:rsidR="00B44089" w:rsidRDefault="00A10BB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2.1 Denumirea disciplinei </w:t>
            </w:r>
            <w:r w:rsidR="00B44089">
              <w:rPr>
                <w:rFonts w:ascii="Times New Roman" w:cs="Times New Roman"/>
                <w:sz w:val="24"/>
                <w:szCs w:val="24"/>
              </w:rPr>
              <w:t>(de)</w:t>
            </w:r>
          </w:p>
          <w:p w14:paraId="33D82855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(ro)</w:t>
            </w:r>
          </w:p>
          <w:p w14:paraId="069002B3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(en)</w:t>
            </w:r>
          </w:p>
        </w:tc>
        <w:tc>
          <w:tcPr>
            <w:tcW w:w="70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DC43AE2" w14:textId="77777777" w:rsidR="00D37C82" w:rsidRDefault="00DA00D5">
            <w:pPr>
              <w:spacing w:after="0"/>
              <w:rPr>
                <w:rFonts w:asci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cs="Times New Roman"/>
                <w:sz w:val="24"/>
                <w:szCs w:val="24"/>
                <w:lang w:val="de-DE"/>
              </w:rPr>
              <w:t>Formale Sprachen und Kompiliertechniken</w:t>
            </w:r>
          </w:p>
          <w:p w14:paraId="4C13D03C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lang w:val="de-DE"/>
              </w:rPr>
              <w:t xml:space="preserve">Limbaje formale </w:t>
            </w:r>
            <w:r>
              <w:rPr>
                <w:rFonts w:ascii="Times New Roman" w:cs="Times New Roman"/>
                <w:sz w:val="24"/>
                <w:szCs w:val="24"/>
                <w:lang w:val="de-DE"/>
              </w:rPr>
              <w:t>ș</w:t>
            </w:r>
            <w:r>
              <w:rPr>
                <w:rFonts w:ascii="Times New Roman" w:cs="Times New Roman"/>
                <w:sz w:val="24"/>
                <w:szCs w:val="24"/>
                <w:lang w:val="de-DE"/>
              </w:rPr>
              <w:t>i tehnici de compilare</w:t>
            </w:r>
          </w:p>
          <w:p w14:paraId="2F28695C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lang w:val="de-DE"/>
              </w:rPr>
              <w:t>Formal languages and compilers</w:t>
            </w:r>
          </w:p>
        </w:tc>
      </w:tr>
      <w:tr w:rsidR="00A10BBA" w14:paraId="0856D943" w14:textId="77777777" w:rsidTr="00B44089">
        <w:tc>
          <w:tcPr>
            <w:tcW w:w="42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B01C658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2.2 Titularul activit</w:t>
            </w:r>
            <w:r>
              <w:rPr>
                <w:rFonts w:ascii="Times New Roman" w:cs="Times New Roman"/>
                <w:sz w:val="24"/>
                <w:szCs w:val="24"/>
              </w:rPr>
              <w:t>ăţ</w:t>
            </w:r>
            <w:r>
              <w:rPr>
                <w:rFonts w:ascii="Times New Roman" w:cs="Times New Roman"/>
                <w:sz w:val="24"/>
                <w:szCs w:val="24"/>
              </w:rPr>
              <w:t>ilor de curs</w:t>
            </w:r>
          </w:p>
        </w:tc>
        <w:tc>
          <w:tcPr>
            <w:tcW w:w="6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E22CE73" w14:textId="4A634FFF" w:rsidR="00A10BBA" w:rsidRDefault="00FA12C7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lang w:val="de-DE"/>
              </w:rPr>
              <w:t>Prof. dr. Klaus Dohmen</w:t>
            </w:r>
          </w:p>
        </w:tc>
      </w:tr>
      <w:tr w:rsidR="00A10BBA" w14:paraId="5B248402" w14:textId="77777777" w:rsidTr="00B44089">
        <w:tc>
          <w:tcPr>
            <w:tcW w:w="42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6D99DC2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2.3 Titularul activit</w:t>
            </w:r>
            <w:r>
              <w:rPr>
                <w:rFonts w:ascii="Times New Roman" w:cs="Times New Roman"/>
                <w:sz w:val="24"/>
                <w:szCs w:val="24"/>
              </w:rPr>
              <w:t>ăţ</w:t>
            </w:r>
            <w:r>
              <w:rPr>
                <w:rFonts w:ascii="Times New Roman" w:cs="Times New Roman"/>
                <w:sz w:val="24"/>
                <w:szCs w:val="24"/>
              </w:rPr>
              <w:t>ilor de seminar</w:t>
            </w:r>
          </w:p>
        </w:tc>
        <w:tc>
          <w:tcPr>
            <w:tcW w:w="6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585DAB7" w14:textId="45EF21DC" w:rsidR="00A10BBA" w:rsidRDefault="00FA12C7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lang w:val="de-DE"/>
              </w:rPr>
              <w:t>Prof. dr. Klaus Dohmen</w:t>
            </w:r>
          </w:p>
        </w:tc>
      </w:tr>
      <w:tr w:rsidR="00A10BBA" w14:paraId="5B545EE1" w14:textId="77777777" w:rsidTr="00B44089"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2E91F4A" w14:textId="77777777" w:rsidR="00A10BBA" w:rsidRDefault="00A10BBA">
            <w:pPr>
              <w:spacing w:after="0"/>
              <w:ind w:right="-189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2.4 Anul de studiu</w:t>
            </w:r>
          </w:p>
        </w:tc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4621633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1FA84D6" w14:textId="77777777" w:rsidR="00A10BBA" w:rsidRDefault="00A10BBA">
            <w:pPr>
              <w:spacing w:after="0"/>
              <w:ind w:left="-82" w:right="-164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2.5 Semestrul</w:t>
            </w: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2C6C535" w14:textId="77777777" w:rsidR="00A10BBA" w:rsidRDefault="00F9637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E885653" w14:textId="77777777" w:rsidR="00A10BBA" w:rsidRDefault="00A10BBA">
            <w:pPr>
              <w:spacing w:after="0"/>
              <w:ind w:left="-80" w:right="-122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2.6. Tipul de evaluare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F64805A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E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D9CBA24" w14:textId="77777777" w:rsidR="00A10BBA" w:rsidRDefault="00A10BBA">
            <w:pPr>
              <w:spacing w:after="0"/>
              <w:ind w:left="-38" w:right="-136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2.7 Regimul disciplinei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09DA875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obligatorie</w:t>
            </w:r>
          </w:p>
        </w:tc>
      </w:tr>
      <w:tr w:rsidR="00A10BBA" w14:paraId="67E7D115" w14:textId="77777777" w:rsidTr="00B44089"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EC8B76D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2.8 Codul disciplinei</w:t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531BAB3" w14:textId="77777777" w:rsidR="00A10BBA" w:rsidRPr="00D37C82" w:rsidRDefault="00A10BBA" w:rsidP="00DA00D5">
            <w:pPr>
              <w:spacing w:after="0"/>
              <w:ind w:left="-82" w:right="-164"/>
              <w:rPr>
                <w:rFonts w:cs="Times New Roman"/>
                <w:sz w:val="24"/>
                <w:szCs w:val="24"/>
              </w:rPr>
            </w:pPr>
            <w:r w:rsidRPr="00D37C82">
              <w:rPr>
                <w:rFonts w:ascii="Times New Roman" w:cs="Times New Roman"/>
                <w:sz w:val="24"/>
                <w:szCs w:val="24"/>
              </w:rPr>
              <w:t>MLG</w:t>
            </w:r>
            <w:r w:rsidR="00DA00D5">
              <w:rPr>
                <w:rFonts w:ascii="Times New Roman" w:cs="Times New Roman"/>
                <w:sz w:val="24"/>
                <w:szCs w:val="24"/>
              </w:rPr>
              <w:t>5023</w:t>
            </w:r>
          </w:p>
        </w:tc>
        <w:tc>
          <w:tcPr>
            <w:tcW w:w="63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FD4204B" w14:textId="77777777" w:rsidR="00A10BBA" w:rsidRDefault="00A10BB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14:paraId="434D0BCA" w14:textId="77777777" w:rsidR="00A10BBA" w:rsidRDefault="00A10BBA">
      <w:pPr>
        <w:rPr>
          <w:rFonts w:ascii="Times New Roman" w:cs="Times New Roman"/>
          <w:sz w:val="24"/>
          <w:szCs w:val="24"/>
        </w:rPr>
      </w:pPr>
    </w:p>
    <w:p w14:paraId="7DCA1334" w14:textId="77777777" w:rsidR="00A10BBA" w:rsidRDefault="00A10BBA">
      <w:pPr>
        <w:spacing w:after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3. Timpul total estimat</w:t>
      </w:r>
      <w:r>
        <w:rPr>
          <w:rFonts w:ascii="Times New Roman" w:cs="Times New Roman"/>
          <w:sz w:val="24"/>
          <w:szCs w:val="24"/>
        </w:rPr>
        <w:t xml:space="preserve"> (ore pe semestru al activit</w:t>
      </w:r>
      <w:r>
        <w:rPr>
          <w:rFonts w:ascii="Times New Roman" w:cs="Times New Roman"/>
          <w:sz w:val="24"/>
          <w:szCs w:val="24"/>
        </w:rPr>
        <w:t>ăţ</w:t>
      </w:r>
      <w:r>
        <w:rPr>
          <w:rFonts w:ascii="Times New Roman" w:cs="Times New Roman"/>
          <w:sz w:val="24"/>
          <w:szCs w:val="24"/>
        </w:rPr>
        <w:t>ilor didactice)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477"/>
        <w:gridCol w:w="122"/>
        <w:gridCol w:w="2197"/>
        <w:gridCol w:w="616"/>
        <w:gridCol w:w="2519"/>
        <w:gridCol w:w="578"/>
      </w:tblGrid>
      <w:tr w:rsidR="00A10BBA" w14:paraId="76BE43ED" w14:textId="77777777"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C4FB564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3.1 Num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cs="Times New Roman"/>
                <w:sz w:val="24"/>
                <w:szCs w:val="24"/>
              </w:rPr>
              <w:t>r de ore pe s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</w:p>
        </w:tc>
        <w:tc>
          <w:tcPr>
            <w:tcW w:w="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8EE8EC7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2E82CC7" w14:textId="77777777" w:rsidR="00A10BBA" w:rsidRDefault="00A10BBA">
            <w:pPr>
              <w:spacing w:after="0"/>
              <w:ind w:right="-189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Din care: 3.2 curs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00AA8E3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3FDB0BB" w14:textId="77777777" w:rsidR="00A10BBA" w:rsidRDefault="00A10BBA">
            <w:pPr>
              <w:spacing w:after="0"/>
              <w:ind w:right="-17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3.3 seminar/laborator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671CC7B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A10BBA" w14:paraId="3184DEE8" w14:textId="77777777"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C40D29B" w14:textId="77777777" w:rsidR="00A10BBA" w:rsidRDefault="00A10BBA">
            <w:pPr>
              <w:spacing w:after="0"/>
              <w:ind w:right="-192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3.4 Total ore din planul de </w:t>
            </w:r>
            <w:r>
              <w:rPr>
                <w:rFonts w:asci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cs="Times New Roman"/>
                <w:sz w:val="24"/>
                <w:szCs w:val="24"/>
              </w:rPr>
              <w:t>ăţă</w:t>
            </w:r>
            <w:r>
              <w:rPr>
                <w:rFonts w:asci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cs="Times New Roman"/>
                <w:sz w:val="24"/>
                <w:szCs w:val="24"/>
              </w:rPr>
              <w:t>nt</w:t>
            </w:r>
          </w:p>
        </w:tc>
        <w:tc>
          <w:tcPr>
            <w:tcW w:w="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DDC79B8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E3679F5" w14:textId="77777777" w:rsidR="00A10BBA" w:rsidRDefault="00A10BBA">
            <w:pPr>
              <w:spacing w:after="0"/>
              <w:ind w:right="-178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Din care: 3.5 curs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AF19E58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2547700" w14:textId="77777777" w:rsidR="00A10BBA" w:rsidRDefault="00A10BBA">
            <w:pPr>
              <w:spacing w:after="0"/>
              <w:ind w:right="-128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3.6 seminar/laborator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D661D74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56</w:t>
            </w:r>
          </w:p>
        </w:tc>
      </w:tr>
      <w:tr w:rsidR="00A10BBA" w14:paraId="1BAE92AA" w14:textId="77777777">
        <w:tc>
          <w:tcPr>
            <w:tcW w:w="9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168361C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Distribu</w:t>
            </w:r>
            <w:r>
              <w:rPr>
                <w:rFonts w:asci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cs="Times New Roman"/>
                <w:sz w:val="24"/>
                <w:szCs w:val="24"/>
              </w:rPr>
              <w:t>ia fondului de timp: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5F0A31F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ore</w:t>
            </w:r>
          </w:p>
        </w:tc>
      </w:tr>
      <w:tr w:rsidR="00A10BBA" w14:paraId="1648EA34" w14:textId="77777777">
        <w:tc>
          <w:tcPr>
            <w:tcW w:w="9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33D324B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Studiul dup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cs="Times New Roman"/>
                <w:sz w:val="24"/>
                <w:szCs w:val="24"/>
              </w:rPr>
              <w:t xml:space="preserve"> manual, suport de curs, bibliografie </w:t>
            </w:r>
            <w:r>
              <w:rPr>
                <w:rFonts w:asci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cs="Times New Roman"/>
                <w:sz w:val="24"/>
                <w:szCs w:val="24"/>
              </w:rPr>
              <w:t>i noti</w:t>
            </w:r>
            <w:r>
              <w:rPr>
                <w:rFonts w:asci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cs="Times New Roman"/>
                <w:sz w:val="24"/>
                <w:szCs w:val="24"/>
              </w:rPr>
              <w:t>e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DBF1301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</w:tr>
      <w:tr w:rsidR="00A10BBA" w14:paraId="3E02E7BA" w14:textId="77777777">
        <w:tc>
          <w:tcPr>
            <w:tcW w:w="9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64D8265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Documentare suplimentar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cs="Times New Roman"/>
                <w:sz w:val="24"/>
                <w:szCs w:val="24"/>
              </w:rPr>
              <w:t>n bibliotec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pe platformele electronice de specialitate </w:t>
            </w:r>
            <w:r>
              <w:rPr>
                <w:rFonts w:asci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cs="Times New Roman"/>
                <w:sz w:val="24"/>
                <w:szCs w:val="24"/>
              </w:rPr>
              <w:t>i pe teren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6900454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</w:tr>
      <w:tr w:rsidR="00A10BBA" w14:paraId="5E0DE280" w14:textId="77777777">
        <w:tc>
          <w:tcPr>
            <w:tcW w:w="9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080A2EA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Preg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cs="Times New Roman"/>
                <w:sz w:val="24"/>
                <w:szCs w:val="24"/>
              </w:rPr>
              <w:t xml:space="preserve">tire seminarii/laboratoare, teme, referate, portofolii </w:t>
            </w:r>
            <w:r>
              <w:rPr>
                <w:rFonts w:asci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cs="Times New Roman"/>
                <w:sz w:val="24"/>
                <w:szCs w:val="24"/>
              </w:rPr>
              <w:t>i eseuri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1F6A467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</w:tr>
      <w:tr w:rsidR="00A10BBA" w14:paraId="5D920C15" w14:textId="77777777">
        <w:tc>
          <w:tcPr>
            <w:tcW w:w="9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5B73598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Tutoriat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08FF40A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8</w:t>
            </w:r>
          </w:p>
        </w:tc>
      </w:tr>
      <w:tr w:rsidR="00A10BBA" w14:paraId="2E76A249" w14:textId="77777777">
        <w:tc>
          <w:tcPr>
            <w:tcW w:w="9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6E6638F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Examin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cs="Times New Roman"/>
                <w:sz w:val="24"/>
                <w:szCs w:val="24"/>
              </w:rPr>
              <w:t xml:space="preserve">ri 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F864E4D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A10BBA" w14:paraId="5A7EFCFE" w14:textId="77777777">
        <w:tc>
          <w:tcPr>
            <w:tcW w:w="9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83C9AD8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Alte activit</w:t>
            </w:r>
            <w:r>
              <w:rPr>
                <w:rFonts w:ascii="Times New Roman" w:cs="Times New Roman"/>
                <w:sz w:val="24"/>
                <w:szCs w:val="24"/>
              </w:rPr>
              <w:t>ăţ</w:t>
            </w:r>
            <w:r>
              <w:rPr>
                <w:rFonts w:ascii="Times New Roman" w:cs="Times New Roman"/>
                <w:sz w:val="24"/>
                <w:szCs w:val="24"/>
              </w:rPr>
              <w:t>i: ..................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80D1F84" w14:textId="77777777" w:rsidR="00A10BBA" w:rsidRDefault="0093468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A10BBA" w14:paraId="7E007D0E" w14:textId="77777777">
        <w:tc>
          <w:tcPr>
            <w:tcW w:w="4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4BC87A5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60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FACA9F1" w14:textId="77777777" w:rsidR="00A10BBA" w:rsidRDefault="00DA00D5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lang w:val="de-DE"/>
              </w:rPr>
              <w:t>41</w:t>
            </w:r>
          </w:p>
        </w:tc>
      </w:tr>
      <w:tr w:rsidR="00A10BBA" w14:paraId="08C781C8" w14:textId="77777777">
        <w:tc>
          <w:tcPr>
            <w:tcW w:w="4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3CA819C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3.8 Total ore pe semestru</w:t>
            </w:r>
          </w:p>
        </w:tc>
        <w:tc>
          <w:tcPr>
            <w:tcW w:w="60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ADB43DE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lang w:val="de-DE"/>
              </w:rPr>
              <w:t>125</w:t>
            </w:r>
          </w:p>
        </w:tc>
      </w:tr>
      <w:tr w:rsidR="00A10BBA" w14:paraId="24C6904C" w14:textId="77777777">
        <w:tc>
          <w:tcPr>
            <w:tcW w:w="4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8CA78DF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3.9 Num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cs="Times New Roman"/>
                <w:sz w:val="24"/>
                <w:szCs w:val="24"/>
              </w:rPr>
              <w:t>rul de credite</w:t>
            </w:r>
          </w:p>
        </w:tc>
        <w:tc>
          <w:tcPr>
            <w:tcW w:w="60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A8BEB16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</w:tr>
    </w:tbl>
    <w:p w14:paraId="709A7D43" w14:textId="77777777" w:rsidR="00D37C82" w:rsidRDefault="00D37C82">
      <w:pPr>
        <w:spacing w:after="0"/>
        <w:rPr>
          <w:rFonts w:ascii="Times New Roman" w:cs="Times New Roman"/>
          <w:b/>
          <w:sz w:val="24"/>
          <w:szCs w:val="24"/>
        </w:rPr>
      </w:pPr>
    </w:p>
    <w:p w14:paraId="71C46262" w14:textId="77777777" w:rsidR="00A10BBA" w:rsidRDefault="00A10BBA">
      <w:pPr>
        <w:spacing w:after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4. Precondi</w:t>
      </w:r>
      <w:r>
        <w:rPr>
          <w:rFonts w:ascii="Times New Roman" w:cs="Times New Roman"/>
          <w:b/>
          <w:sz w:val="24"/>
          <w:szCs w:val="24"/>
        </w:rPr>
        <w:t>ţ</w:t>
      </w:r>
      <w:r>
        <w:rPr>
          <w:rFonts w:ascii="Times New Roman" w:cs="Times New Roman"/>
          <w:b/>
          <w:sz w:val="24"/>
          <w:szCs w:val="24"/>
        </w:rPr>
        <w:t xml:space="preserve">ii </w:t>
      </w:r>
      <w:r>
        <w:rPr>
          <w:rFonts w:ascii="Times New Roman" w:cs="Times New Roman"/>
          <w:sz w:val="24"/>
          <w:szCs w:val="24"/>
        </w:rPr>
        <w:t>(acolo unde este cazul)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7539"/>
      </w:tblGrid>
      <w:tr w:rsidR="00A10BBA" w:rsidRPr="00DA00D5" w14:paraId="32250A89" w14:textId="77777777"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5FF2AF0" w14:textId="77777777" w:rsidR="00A10BBA" w:rsidRPr="00DA00D5" w:rsidRDefault="00A10BBA" w:rsidP="00D37C82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>de curriculum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91EEADD" w14:textId="77777777" w:rsidR="00A10BBA" w:rsidRPr="00DA00D5" w:rsidRDefault="00DA00D5" w:rsidP="00DA00D5">
            <w:pPr>
              <w:numPr>
                <w:ilvl w:val="0"/>
                <w:numId w:val="4"/>
              </w:numPr>
              <w:tabs>
                <w:tab w:val="left" w:pos="1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>structuri de date si algoritmi</w:t>
            </w:r>
          </w:p>
        </w:tc>
      </w:tr>
      <w:tr w:rsidR="00A10BBA" w:rsidRPr="00DA00D5" w14:paraId="0B848E6A" w14:textId="77777777"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211F320" w14:textId="77777777" w:rsidR="00A10BBA" w:rsidRPr="00DA00D5" w:rsidRDefault="00A10B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>4.2 de competenţe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5A8E5CC" w14:textId="77777777" w:rsidR="00A10BBA" w:rsidRPr="00DA00D5" w:rsidRDefault="00DA00D5" w:rsidP="00DA00D5">
            <w:pPr>
              <w:numPr>
                <w:ilvl w:val="0"/>
                <w:numId w:val="4"/>
              </w:numPr>
              <w:tabs>
                <w:tab w:val="left" w:pos="1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>abilitati de programare (nivel mediu)</w:t>
            </w:r>
          </w:p>
        </w:tc>
      </w:tr>
    </w:tbl>
    <w:p w14:paraId="77584109" w14:textId="77777777" w:rsidR="00D37C82" w:rsidRPr="00DA00D5" w:rsidRDefault="00D37C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C3EFE2" w14:textId="77777777" w:rsidR="00A10BBA" w:rsidRDefault="00A10BBA">
      <w:pPr>
        <w:spacing w:after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5. Condi</w:t>
      </w:r>
      <w:r>
        <w:rPr>
          <w:rFonts w:ascii="Times New Roman" w:cs="Times New Roman"/>
          <w:b/>
          <w:sz w:val="24"/>
          <w:szCs w:val="24"/>
        </w:rPr>
        <w:t>ţ</w:t>
      </w:r>
      <w:r>
        <w:rPr>
          <w:rFonts w:ascii="Times New Roman" w:cs="Times New Roman"/>
          <w:b/>
          <w:sz w:val="24"/>
          <w:szCs w:val="24"/>
        </w:rPr>
        <w:t>ii</w:t>
      </w:r>
      <w:r>
        <w:rPr>
          <w:rFonts w:ascii="Times New Roman" w:cs="Times New Roman"/>
          <w:sz w:val="24"/>
          <w:szCs w:val="24"/>
        </w:rPr>
        <w:t xml:space="preserve"> (acolo unde este cazul)</w:t>
      </w:r>
    </w:p>
    <w:tbl>
      <w:tblPr>
        <w:tblW w:w="10464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7"/>
        <w:gridCol w:w="5387"/>
      </w:tblGrid>
      <w:tr w:rsidR="00A10BBA" w14:paraId="5B556C29" w14:textId="77777777" w:rsidTr="00DA00D5">
        <w:tc>
          <w:tcPr>
            <w:tcW w:w="5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AD65D15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5.1 De desf</w:t>
            </w:r>
            <w:r>
              <w:rPr>
                <w:rFonts w:ascii="Times New Roman" w:cs="Times New Roman"/>
                <w:sz w:val="24"/>
                <w:szCs w:val="24"/>
              </w:rPr>
              <w:t>ăş</w:t>
            </w:r>
            <w:r>
              <w:rPr>
                <w:rFonts w:ascii="Times New Roman" w:cs="Times New Roman"/>
                <w:sz w:val="24"/>
                <w:szCs w:val="24"/>
              </w:rPr>
              <w:t>urare a cursului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CBDE05F" w14:textId="77777777" w:rsidR="00A10BBA" w:rsidRDefault="00A10BBA" w:rsidP="00D37C82">
            <w:pPr>
              <w:tabs>
                <w:tab w:val="left" w:pos="1923"/>
              </w:tabs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A10BBA" w14:paraId="66F23FDB" w14:textId="77777777" w:rsidTr="00DA00D5">
        <w:tc>
          <w:tcPr>
            <w:tcW w:w="5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7233DF4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5.2  De desf</w:t>
            </w:r>
            <w:r>
              <w:rPr>
                <w:rFonts w:ascii="Times New Roman" w:cs="Times New Roman"/>
                <w:sz w:val="24"/>
                <w:szCs w:val="24"/>
              </w:rPr>
              <w:t>ăş</w:t>
            </w:r>
            <w:r>
              <w:rPr>
                <w:rFonts w:ascii="Times New Roman" w:cs="Times New Roman"/>
                <w:sz w:val="24"/>
                <w:szCs w:val="24"/>
              </w:rPr>
              <w:t>urare a seminarului/laboratorului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E0CAA69" w14:textId="77777777" w:rsidR="00A10BBA" w:rsidRDefault="008C2CD4" w:rsidP="008C2CD4">
            <w:pPr>
              <w:tabs>
                <w:tab w:val="left" w:pos="1923"/>
              </w:tabs>
              <w:spacing w:after="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- laborator dotat cu calculatoare; mediu de dezvoltare pentru limbaje de programare nivel </w:t>
            </w:r>
            <w:r>
              <w:rPr>
                <w:rFonts w:asci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cs="Times New Roman"/>
                <w:sz w:val="24"/>
                <w:szCs w:val="24"/>
              </w:rPr>
              <w:t>nalt.</w:t>
            </w:r>
          </w:p>
        </w:tc>
      </w:tr>
    </w:tbl>
    <w:p w14:paraId="768899DC" w14:textId="77777777" w:rsidR="00A10BBA" w:rsidRDefault="00A10BBA">
      <w:pPr>
        <w:pageBreakBefore/>
        <w:spacing w:after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lastRenderedPageBreak/>
        <w:t>6. Competen</w:t>
      </w:r>
      <w:r>
        <w:rPr>
          <w:rFonts w:ascii="Times New Roman" w:cs="Times New Roman"/>
          <w:b/>
          <w:sz w:val="24"/>
          <w:szCs w:val="24"/>
        </w:rPr>
        <w:t>ţ</w:t>
      </w:r>
      <w:r>
        <w:rPr>
          <w:rFonts w:ascii="Times New Roman" w:cs="Times New Roman"/>
          <w:b/>
          <w:sz w:val="24"/>
          <w:szCs w:val="24"/>
        </w:rPr>
        <w:t>ele specifice acumulate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9478"/>
      </w:tblGrid>
      <w:tr w:rsidR="00A10BBA" w14:paraId="48079D10" w14:textId="77777777" w:rsidTr="00CF6663">
        <w:trPr>
          <w:cantSplit/>
          <w:trHeight w:val="2917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  <w:textDirection w:val="btLr"/>
            <w:vAlign w:val="center"/>
          </w:tcPr>
          <w:p w14:paraId="71837CF0" w14:textId="77777777" w:rsidR="00A10BBA" w:rsidRPr="00CF6663" w:rsidRDefault="00CF6663" w:rsidP="00CF66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663">
              <w:rPr>
                <w:rFonts w:ascii="Times New Roman" w:hAnsi="Times New Roman" w:cs="Times New Roman"/>
                <w:b/>
                <w:sz w:val="24"/>
                <w:szCs w:val="24"/>
              </w:rPr>
              <w:t>Competențe profesionale</w:t>
            </w:r>
          </w:p>
        </w:tc>
        <w:tc>
          <w:tcPr>
            <w:tcW w:w="9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C5CF24E" w14:textId="77777777" w:rsidR="00DA00D5" w:rsidRPr="00DA00D5" w:rsidRDefault="00DA00D5" w:rsidP="00DA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 xml:space="preserve">C 4.1 Definirea conceptelor şi principiilor de bază ale informaticii, precum şi a teoriilor şi modelelor matematice </w:t>
            </w:r>
          </w:p>
          <w:p w14:paraId="74C8828F" w14:textId="77777777" w:rsidR="00DA00D5" w:rsidRPr="00DA00D5" w:rsidRDefault="00DA00D5" w:rsidP="00DA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 xml:space="preserve">C 4.2 Interpretarea de modele matematice şi informatice (formale) </w:t>
            </w:r>
          </w:p>
          <w:p w14:paraId="4B459B30" w14:textId="77777777" w:rsidR="00DA00D5" w:rsidRPr="00DA00D5" w:rsidRDefault="00DA00D5" w:rsidP="00DA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 xml:space="preserve">C 4.3 Identificarea modelelor si metodelor adecvate pentru rezolvarea unor probleme reale </w:t>
            </w:r>
          </w:p>
          <w:p w14:paraId="485F685D" w14:textId="77777777" w:rsidR="00DA00D5" w:rsidRPr="00DA00D5" w:rsidRDefault="00DA00D5" w:rsidP="00DA0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 xml:space="preserve">C 4.4 Utilizarea simulării pentru studiul comportamentului modelelor realizate si evaluarea performantelor </w:t>
            </w:r>
          </w:p>
          <w:p w14:paraId="0F338F28" w14:textId="77777777" w:rsidR="00A10BBA" w:rsidRDefault="00DA00D5" w:rsidP="00DA00D5">
            <w:pPr>
              <w:pStyle w:val="ListParagraph"/>
              <w:spacing w:after="0"/>
              <w:ind w:left="0"/>
              <w:rPr>
                <w:rFonts w:cs="Times New Roman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>C 4.5 Încorporarea de modele formale în aplicaţii specifice din diverse domenii</w:t>
            </w:r>
          </w:p>
        </w:tc>
      </w:tr>
      <w:tr w:rsidR="00A10BBA" w14:paraId="149CA638" w14:textId="77777777" w:rsidTr="00CF6663">
        <w:trPr>
          <w:cantSplit/>
          <w:trHeight w:val="2872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  <w:textDirection w:val="btLr"/>
            <w:vAlign w:val="center"/>
          </w:tcPr>
          <w:p w14:paraId="67215D1B" w14:textId="77777777" w:rsidR="00A10BBA" w:rsidRPr="00CF6663" w:rsidRDefault="00CF6663" w:rsidP="00CF66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Competențe transversale</w:t>
            </w:r>
          </w:p>
        </w:tc>
        <w:tc>
          <w:tcPr>
            <w:tcW w:w="9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5FDBD0A" w14:textId="77777777" w:rsidR="00D37C82" w:rsidRPr="00DA00D5" w:rsidRDefault="00D37C82" w:rsidP="00CF6663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>CT1 Aplicarea regulilor de muncă organizată şi eficientă, a unor atitudini responsabile faţă de domeniul didactic-ştiinţific, pentru valorificarea creativă a propriului potenţial, cu respectarea principiilor şi a normelor de etică profesională</w:t>
            </w:r>
          </w:p>
          <w:p w14:paraId="7249CF25" w14:textId="77777777" w:rsidR="00A10BBA" w:rsidRDefault="00D37C82" w:rsidP="00CF6663">
            <w:pPr>
              <w:tabs>
                <w:tab w:val="left" w:pos="1923"/>
              </w:tabs>
              <w:rPr>
                <w:rFonts w:ascii="Times New Roman" w:cs="Times New Roman"/>
                <w:sz w:val="24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>CT3 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internațională</w:t>
            </w:r>
          </w:p>
        </w:tc>
      </w:tr>
    </w:tbl>
    <w:p w14:paraId="58A17BD9" w14:textId="77777777" w:rsidR="00D37C82" w:rsidRDefault="00D37C82">
      <w:pPr>
        <w:spacing w:after="0"/>
        <w:rPr>
          <w:rFonts w:ascii="Times New Roman" w:cs="Times New Roman"/>
          <w:b/>
          <w:sz w:val="24"/>
          <w:szCs w:val="24"/>
        </w:rPr>
      </w:pPr>
    </w:p>
    <w:p w14:paraId="461914F0" w14:textId="77777777" w:rsidR="00A10BBA" w:rsidRDefault="00A10BBA">
      <w:pPr>
        <w:spacing w:after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7. Obiectivele disciplinei</w:t>
      </w:r>
      <w:r>
        <w:rPr>
          <w:rFonts w:ascii="Times New Roman" w:cs="Times New Roman"/>
          <w:sz w:val="24"/>
          <w:szCs w:val="24"/>
        </w:rPr>
        <w:t xml:space="preserve"> (reie</w:t>
      </w:r>
      <w:r>
        <w:rPr>
          <w:rFonts w:ascii="Times New Roman" w:cs="Times New Roman"/>
          <w:sz w:val="24"/>
          <w:szCs w:val="24"/>
        </w:rPr>
        <w:t>ş</w:t>
      </w:r>
      <w:r>
        <w:rPr>
          <w:rFonts w:ascii="Times New Roman" w:cs="Times New Roman"/>
          <w:sz w:val="24"/>
          <w:szCs w:val="24"/>
        </w:rPr>
        <w:t>ind din grila competen</w:t>
      </w:r>
      <w:r>
        <w:rPr>
          <w:rFonts w:ascii="Times New Roman" w:cs="Times New Roman"/>
          <w:sz w:val="24"/>
          <w:szCs w:val="24"/>
        </w:rPr>
        <w:t>ţ</w:t>
      </w:r>
      <w:r>
        <w:rPr>
          <w:rFonts w:ascii="Times New Roman" w:cs="Times New Roman"/>
          <w:sz w:val="24"/>
          <w:szCs w:val="24"/>
        </w:rPr>
        <w:t>elor acumulate)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7539"/>
      </w:tblGrid>
      <w:tr w:rsidR="00A10BBA" w14:paraId="1DBA46EA" w14:textId="77777777"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45249C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7.1 Obiectivul general al disciplinei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69A6451" w14:textId="77777777" w:rsidR="00A10BBA" w:rsidRDefault="00DA00D5" w:rsidP="00D37C82">
            <w:pPr>
              <w:tabs>
                <w:tab w:val="left" w:pos="1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5">
              <w:rPr>
                <w:rFonts w:ascii="Times New Roman" w:hAnsi="Times New Roman" w:cs="Times New Roman"/>
                <w:sz w:val="24"/>
                <w:szCs w:val="24"/>
              </w:rPr>
              <w:t xml:space="preserve">- să fie capabili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să înțeleagă metodele de proiectare a compilatoarelor</w:t>
            </w:r>
          </w:p>
          <w:p w14:paraId="5C0743A0" w14:textId="77777777" w:rsidR="00DA00D5" w:rsidRPr="00DA00D5" w:rsidRDefault="00DA00D5" w:rsidP="00D37C82">
            <w:pPr>
              <w:tabs>
                <w:tab w:val="left" w:pos="1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îmbunătățirea abilităților de programare</w:t>
            </w:r>
          </w:p>
        </w:tc>
      </w:tr>
      <w:tr w:rsidR="00A10BBA" w14:paraId="5178E40E" w14:textId="77777777" w:rsidTr="00D37C82">
        <w:trPr>
          <w:trHeight w:val="799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E3F472B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7.2 Obiectivele specifice</w:t>
            </w:r>
          </w:p>
          <w:p w14:paraId="2C99ED07" w14:textId="77777777" w:rsidR="00A10BBA" w:rsidRDefault="00A10BB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826E60F" w14:textId="77777777" w:rsidR="00A10BBA" w:rsidRDefault="008C2CD4" w:rsidP="008C2CD4">
            <w:pPr>
              <w:tabs>
                <w:tab w:val="left" w:pos="1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cunoștințe despre back-end-ul unui compilator</w:t>
            </w:r>
          </w:p>
          <w:p w14:paraId="77548FFC" w14:textId="77777777" w:rsidR="008C2CD4" w:rsidRDefault="008C2CD4" w:rsidP="008C2CD4">
            <w:pPr>
              <w:tabs>
                <w:tab w:val="left" w:pos="1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înțelegerea conceptelor limbajelor formale și dezvoltarea abilităților de a lucra cu ele</w:t>
            </w:r>
          </w:p>
          <w:p w14:paraId="02249BC7" w14:textId="77777777" w:rsidR="008C2CD4" w:rsidRPr="008C2CD4" w:rsidRDefault="008C2CD4" w:rsidP="008C2CD4">
            <w:pPr>
              <w:tabs>
                <w:tab w:val="left" w:pos="1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înțelegerea și capacitatea de a lucra cu concepte specifice compilatoarelor (analiza lexicală, analiza sintactică)</w:t>
            </w:r>
          </w:p>
        </w:tc>
      </w:tr>
    </w:tbl>
    <w:p w14:paraId="25D1C0DC" w14:textId="77777777" w:rsidR="00D37C82" w:rsidRDefault="00D37C82">
      <w:pPr>
        <w:spacing w:after="0"/>
        <w:rPr>
          <w:rFonts w:ascii="Times New Roman" w:cs="Times New Roman"/>
          <w:b/>
          <w:sz w:val="24"/>
          <w:szCs w:val="24"/>
        </w:rPr>
      </w:pPr>
    </w:p>
    <w:p w14:paraId="7AE0853F" w14:textId="77777777" w:rsidR="00A10BBA" w:rsidRDefault="00A10BBA">
      <w:pPr>
        <w:spacing w:after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8. Con</w:t>
      </w:r>
      <w:r>
        <w:rPr>
          <w:rFonts w:ascii="Times New Roman" w:cs="Times New Roman"/>
          <w:b/>
          <w:sz w:val="24"/>
          <w:szCs w:val="24"/>
        </w:rPr>
        <w:t>ţ</w:t>
      </w:r>
      <w:r>
        <w:rPr>
          <w:rFonts w:ascii="Times New Roman" w:cs="Times New Roman"/>
          <w:b/>
          <w:sz w:val="24"/>
          <w:szCs w:val="24"/>
        </w:rPr>
        <w:t>inuturi</w:t>
      </w:r>
    </w:p>
    <w:tbl>
      <w:tblPr>
        <w:tblW w:w="10466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3420"/>
        <w:gridCol w:w="1429"/>
      </w:tblGrid>
      <w:tr w:rsidR="00A10BBA" w14:paraId="498AAF2A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264AD1D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8.1 Curs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B51E250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Metode de predare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F63FA6B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Observa</w:t>
            </w:r>
            <w:r>
              <w:rPr>
                <w:rFonts w:asci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cs="Times New Roman"/>
                <w:sz w:val="24"/>
                <w:szCs w:val="24"/>
              </w:rPr>
              <w:t>ii</w:t>
            </w:r>
          </w:p>
        </w:tc>
      </w:tr>
      <w:tr w:rsidR="008C2CD4" w14:paraId="1088D022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86EC55B" w14:textId="77777777" w:rsidR="008C2CD4" w:rsidRPr="008C2CD4" w:rsidRDefault="008C2CD4" w:rsidP="004034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 Prezentarea general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 problemelor proiect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rii 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implement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rii unui compilator. Gramatici 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limbaje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C9631DC" w14:textId="77777777" w:rsidR="008C2CD4" w:rsidRPr="008C2CD4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Expunere: descrierea, explicația</w:t>
            </w:r>
            <w:r w:rsidR="008C2CD4"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903C427" w14:textId="77777777" w:rsidR="008C2CD4" w:rsidRDefault="008C2CD4" w:rsidP="008C2CD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8C2CD4" w14:paraId="16701C75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A55229" w14:textId="77777777" w:rsidR="008C2CD4" w:rsidRPr="008C2CD4" w:rsidRDefault="00403433" w:rsidP="008C2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Analiza lexicală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04DD65F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525CE83" w14:textId="77777777" w:rsidR="008C2CD4" w:rsidRDefault="008C2CD4" w:rsidP="008C2CD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8C2CD4" w14:paraId="095741A0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6007610" w14:textId="77777777" w:rsidR="008C2CD4" w:rsidRPr="008C2CD4" w:rsidRDefault="008C2CD4" w:rsidP="004034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 Gramatici regulare. Automate finite; determinism. </w:t>
            </w:r>
            <w:proofErr w:type="spellStart"/>
            <w:r w:rsidRPr="008C2C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Expresii</w:t>
            </w:r>
            <w:proofErr w:type="spellEnd"/>
            <w:r w:rsidRPr="008C2C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C2C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regulare</w:t>
            </w:r>
            <w:proofErr w:type="spellEnd"/>
            <w:r w:rsidRPr="008C2C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8C2CD4">
              <w:rPr>
                <w:rFonts w:ascii="Times New Roman" w:hAnsi="Times New Roman" w:cs="Times New Roman"/>
                <w:sz w:val="24"/>
                <w:szCs w:val="24"/>
              </w:rPr>
              <w:t xml:space="preserve"> Introducere: defini</w:t>
            </w:r>
            <w:r w:rsidR="00403433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8C2CD4">
              <w:rPr>
                <w:rFonts w:ascii="Times New Roman" w:hAnsi="Times New Roman" w:cs="Times New Roman"/>
                <w:sz w:val="24"/>
                <w:szCs w:val="24"/>
              </w:rPr>
              <w:t>ii, exemple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ABE418B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FE54365" w14:textId="77777777" w:rsidR="008C2CD4" w:rsidRDefault="008C2CD4" w:rsidP="008C2CD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8C2CD4" w14:paraId="2817E748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37D58FC" w14:textId="77777777" w:rsidR="008C2CD4" w:rsidRPr="008C2CD4" w:rsidRDefault="008C2CD4" w:rsidP="008C2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4. Gramatici independente de context (GIC). </w:t>
            </w:r>
            <w:r w:rsidR="00403433">
              <w:rPr>
                <w:rFonts w:ascii="Times New Roman" w:hAnsi="Times New Roman" w:cs="Times New Roman"/>
                <w:sz w:val="24"/>
                <w:szCs w:val="24"/>
              </w:rPr>
              <w:t>Introducere: definiț</w:t>
            </w:r>
            <w:r w:rsidRPr="008C2CD4">
              <w:rPr>
                <w:rFonts w:ascii="Times New Roman" w:hAnsi="Times New Roman" w:cs="Times New Roman"/>
                <w:sz w:val="24"/>
                <w:szCs w:val="24"/>
              </w:rPr>
              <w:t>ii, exemple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ACBAECA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2FD3CF1" w14:textId="77777777" w:rsidR="008C2CD4" w:rsidRDefault="008C2CD4" w:rsidP="008C2CD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8C2CD4" w14:paraId="50CB0929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810870E" w14:textId="77777777" w:rsidR="008C2CD4" w:rsidRPr="008C2CD4" w:rsidRDefault="008C2CD4" w:rsidP="008C2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</w:rPr>
              <w:t>5.  Au</w:t>
            </w:r>
            <w:r w:rsidR="00403433">
              <w:rPr>
                <w:rFonts w:ascii="Times New Roman" w:hAnsi="Times New Roman" w:cs="Times New Roman"/>
                <w:sz w:val="24"/>
                <w:szCs w:val="24"/>
              </w:rPr>
              <w:t>tomate push-down (APD).Construcț</w:t>
            </w:r>
            <w:r w:rsidRPr="008C2CD4">
              <w:rPr>
                <w:rFonts w:ascii="Times New Roman" w:hAnsi="Times New Roman" w:cs="Times New Roman"/>
                <w:sz w:val="24"/>
                <w:szCs w:val="24"/>
              </w:rPr>
              <w:t>ia unui APD echivalent cu o GIC data.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D19EC04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6803DAE" w14:textId="77777777" w:rsidR="008C2CD4" w:rsidRDefault="008C2CD4" w:rsidP="008C2CD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8C2CD4" w14:paraId="72B1F721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82B58A4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6. Gramatici speciale - gramatici LL(k)</w:t>
            </w:r>
          </w:p>
          <w:p w14:paraId="51F450E3" w14:textId="77777777" w:rsidR="008C2CD4" w:rsidRPr="008C2CD4" w:rsidRDefault="008C2CD4" w:rsidP="008C2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Analiza LL(1)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4CFEEFB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80FD6D8" w14:textId="77777777" w:rsidR="008C2CD4" w:rsidRDefault="008C2CD4" w:rsidP="008C2CD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8C2CD4" w14:paraId="55623064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062A4F3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7. Gramatici speciale - gramatici LR(k)</w:t>
            </w:r>
          </w:p>
          <w:p w14:paraId="535ED0C6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LR(0)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77C153E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E47D924" w14:textId="77777777" w:rsidR="008C2CD4" w:rsidRDefault="008C2CD4" w:rsidP="008C2CD4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C2CD4" w14:paraId="22F20141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2E73EFA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8. Gramatici speciale - gramatici LR(k)</w:t>
            </w:r>
          </w:p>
          <w:p w14:paraId="6C67BDB5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</w:rPr>
              <w:t>Analiza SLR, LR(1), LALR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2E5AE21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0561F0D" w14:textId="77777777" w:rsidR="008C2CD4" w:rsidRDefault="008C2CD4" w:rsidP="008C2CD4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C2CD4" w14:paraId="543543C8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926D1B0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9. Structura unui compilator. Unde se folosesc gramatici / automate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14713D2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ED032AF" w14:textId="77777777" w:rsidR="008C2CD4" w:rsidRDefault="008C2CD4" w:rsidP="008C2CD4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C2CD4" w14:paraId="1DBFDF30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A763231" w14:textId="77777777" w:rsidR="008C2CD4" w:rsidRPr="008C2CD4" w:rsidRDefault="00403433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 Generator de analiză</w:t>
            </w:r>
            <w:r w:rsidR="008C2CD4"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lexical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ă</w:t>
            </w:r>
            <w:r w:rsidR="008C2CD4"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lex/flex. </w:t>
            </w:r>
          </w:p>
          <w:p w14:paraId="43702FCF" w14:textId="77777777" w:rsidR="008C2CD4" w:rsidRPr="008C2CD4" w:rsidRDefault="00403433" w:rsidP="004034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Generator de analiză</w:t>
            </w:r>
            <w:r w:rsidR="008C2CD4"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sintactic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ă</w:t>
            </w:r>
            <w:r w:rsidR="008C2CD4"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yacc/bison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1E6DFE8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1289A9A" w14:textId="77777777" w:rsidR="008C2CD4" w:rsidRPr="004060DE" w:rsidRDefault="008C2CD4" w:rsidP="008C2CD4">
            <w:pPr>
              <w:widowControl w:val="0"/>
            </w:pPr>
          </w:p>
        </w:tc>
      </w:tr>
      <w:tr w:rsidR="008C2CD4" w14:paraId="30C1A6D6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4E1F4B9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11. Demonstra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ț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ii, construc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ț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ii 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 aplicaț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ii. </w:t>
            </w:r>
          </w:p>
          <w:p w14:paraId="4B765791" w14:textId="77777777" w:rsidR="008C2CD4" w:rsidRPr="008C2CD4" w:rsidRDefault="008C2CD4" w:rsidP="004034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Echivalen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ța dintre automatele finite ș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gramaticile regulare. Echivalen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ț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dintre AF 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expresiile regulare. Echivalen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ț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unor tipuri de gramatici independente de context.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60A20E8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exemplificarea, demonstrarea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D9D25D9" w14:textId="77777777" w:rsidR="008C2CD4" w:rsidRPr="004060DE" w:rsidRDefault="008C2CD4" w:rsidP="008C2CD4">
            <w:pPr>
              <w:widowControl w:val="0"/>
              <w:rPr>
                <w:rFonts w:ascii="Cambria" w:hAnsi="Cambria" w:cs="Times New Roman"/>
                <w:lang w:val="it-IT"/>
              </w:rPr>
            </w:pPr>
          </w:p>
        </w:tc>
      </w:tr>
      <w:tr w:rsidR="008C2CD4" w14:paraId="54AAFBDD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02A31A4" w14:textId="77777777" w:rsidR="008C2CD4" w:rsidRPr="008C2CD4" w:rsidRDefault="00403433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 Demonstraț</w:t>
            </w:r>
            <w:r w:rsidR="008C2CD4"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ii, construc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ții și aplicaț</w:t>
            </w:r>
            <w:r w:rsidR="008C2CD4"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ii. </w:t>
            </w:r>
          </w:p>
          <w:p w14:paraId="3DBF2882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Propriet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ăț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ale limbajelor regulare (propriet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ăț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de inchidere, lema de pompare). </w:t>
            </w:r>
          </w:p>
          <w:p w14:paraId="6981EB73" w14:textId="77777777" w:rsidR="008C2CD4" w:rsidRPr="008C2CD4" w:rsidRDefault="008C2CD4" w:rsidP="004034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Propriet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ăț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ale limbajelor independente de context (leme de pompare).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8328E05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exemplificarea, studiu de caz, demonstrarea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67F173C" w14:textId="77777777" w:rsidR="008C2CD4" w:rsidRPr="004060DE" w:rsidRDefault="008C2CD4" w:rsidP="008C2CD4">
            <w:pPr>
              <w:widowControl w:val="0"/>
              <w:rPr>
                <w:rFonts w:ascii="Cambria" w:hAnsi="Cambria" w:cs="Times New Roman"/>
                <w:lang w:val="it-IT"/>
              </w:rPr>
            </w:pPr>
          </w:p>
        </w:tc>
      </w:tr>
      <w:tr w:rsidR="008C2CD4" w14:paraId="2211400A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E8D276D" w14:textId="77777777" w:rsidR="008C2CD4" w:rsidRPr="008C2CD4" w:rsidRDefault="008C2CD4" w:rsidP="004034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13. Analiza semantic</w:t>
            </w:r>
            <w:r w:rsidR="00403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forme intermediare, generarea codului intermediar, optimizarea codului intermediar. Introducere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82E47C8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2848C90" w14:textId="77777777" w:rsidR="008C2CD4" w:rsidRPr="004060DE" w:rsidRDefault="008C2CD4" w:rsidP="008C2CD4">
            <w:pPr>
              <w:widowControl w:val="0"/>
              <w:rPr>
                <w:rFonts w:ascii="Cambria" w:hAnsi="Cambria" w:cs="Times New Roman"/>
                <w:lang w:val="it-IT"/>
              </w:rPr>
            </w:pPr>
          </w:p>
        </w:tc>
      </w:tr>
      <w:tr w:rsidR="008C2CD4" w14:paraId="66D5F6B9" w14:textId="77777777" w:rsidTr="008C2CD4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AD27D4D" w14:textId="77777777" w:rsidR="008C2CD4" w:rsidRPr="008C2CD4" w:rsidRDefault="00403433" w:rsidP="004034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14. Aplicaț</w:t>
            </w:r>
            <w:r w:rsidR="008C2CD4"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ii ale mecanismelor formale studiate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 analiza semantică</w:t>
            </w:r>
            <w:r w:rsidR="008C2CD4"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</w:t>
            </w:r>
            <w:r w:rsidR="008C2CD4" w:rsidRPr="008C2C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generarea codului intermediar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81DB941" w14:textId="77777777" w:rsidR="008C2CD4" w:rsidRPr="008C2CD4" w:rsidRDefault="008C2CD4" w:rsidP="008C2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Expunere: descrierea, </w:t>
            </w:r>
            <w:r w:rsid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8C2C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exemplificarea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758DAFD" w14:textId="77777777" w:rsidR="008C2CD4" w:rsidRPr="004060DE" w:rsidRDefault="008C2CD4" w:rsidP="008C2CD4">
            <w:pPr>
              <w:widowControl w:val="0"/>
              <w:rPr>
                <w:rFonts w:ascii="Cambria" w:hAnsi="Cambria" w:cs="Times New Roman"/>
                <w:lang w:val="it-IT"/>
              </w:rPr>
            </w:pPr>
          </w:p>
        </w:tc>
      </w:tr>
      <w:tr w:rsidR="00A10BBA" w14:paraId="7AEEC990" w14:textId="77777777" w:rsidTr="00CF6663">
        <w:tc>
          <w:tcPr>
            <w:tcW w:w="104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966F6BE" w14:textId="77777777" w:rsidR="00EB20C6" w:rsidRDefault="00EB20C6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</w:p>
          <w:p w14:paraId="3E14A134" w14:textId="77777777" w:rsidR="00A10BBA" w:rsidRPr="000A259F" w:rsidRDefault="00A10BBA">
            <w:pPr>
              <w:spacing w:after="0"/>
              <w:rPr>
                <w:rFonts w:cs="Times New Roman"/>
                <w:b/>
                <w:szCs w:val="24"/>
              </w:rPr>
            </w:pPr>
            <w:r w:rsidRPr="00EB20C6">
              <w:rPr>
                <w:rFonts w:ascii="Times New Roman" w:cs="Times New Roman"/>
                <w:b/>
                <w:sz w:val="24"/>
                <w:szCs w:val="24"/>
              </w:rPr>
              <w:t>Bibliografie</w:t>
            </w:r>
            <w:r w:rsidR="000A259F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0A259F">
              <w:rPr>
                <w:rFonts w:ascii="Times New Roman" w:cs="Times New Roman"/>
                <w:b/>
                <w:sz w:val="24"/>
                <w:szCs w:val="24"/>
              </w:rPr>
              <w:t>î</w:t>
            </w:r>
            <w:r w:rsidR="000A259F">
              <w:rPr>
                <w:rFonts w:ascii="Times New Roman" w:cs="Times New Roman"/>
                <w:b/>
                <w:sz w:val="24"/>
                <w:szCs w:val="24"/>
              </w:rPr>
              <w:t>n limba german</w:t>
            </w:r>
            <w:r w:rsidR="000A259F">
              <w:rPr>
                <w:rFonts w:ascii="Times New Roman" w:cs="Times New Roman"/>
                <w:b/>
                <w:sz w:val="24"/>
                <w:szCs w:val="24"/>
              </w:rPr>
              <w:t>ă</w:t>
            </w:r>
          </w:p>
          <w:p w14:paraId="38791AFD" w14:textId="77777777" w:rsidR="00403433" w:rsidRPr="00403433" w:rsidRDefault="00403433" w:rsidP="00403433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[</w:t>
            </w:r>
            <w:r w:rsidR="000A259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Pr="004034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 C. WAGENKNECHT, HIELSCHER M., Formale Sprachen, abstrakte Automaten und Compiler, Vieweg Teubner, 2009.</w:t>
            </w:r>
          </w:p>
          <w:p w14:paraId="190D203F" w14:textId="77777777" w:rsidR="00403433" w:rsidRPr="00403433" w:rsidRDefault="000A259F" w:rsidP="00403433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[2</w:t>
            </w:r>
            <w:r w:rsidR="00403433" w:rsidRPr="004034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 ASTEROTH, A., BAIER, C., Theoretische Informatik, eine Einführung in Berechnbarkeit, Komplexität und formale Sprachen, Pearson Studium, 2002.</w:t>
            </w:r>
          </w:p>
          <w:p w14:paraId="279ADD8A" w14:textId="77777777" w:rsidR="00EB20C6" w:rsidRDefault="000A259F" w:rsidP="00403433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[3</w:t>
            </w:r>
            <w:r w:rsidR="00403433" w:rsidRPr="004034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 HROMKOVIC, J., Theoretische Informatik, Formale Sprachen, Berechenbarkeit, Komplexitätstheorie, Algorithmik, Kommunikation und Kryptographie, Vieweg Teubner, 2011.</w:t>
            </w:r>
          </w:p>
          <w:p w14:paraId="7B31CA00" w14:textId="77777777" w:rsidR="000A259F" w:rsidRDefault="000A259F" w:rsidP="00403433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01F5E28" w14:textId="77777777" w:rsidR="000A259F" w:rsidRPr="00FA12C7" w:rsidRDefault="000A259F" w:rsidP="00403433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A1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Bibliografie</w:t>
            </w:r>
            <w:proofErr w:type="spellEnd"/>
            <w:r w:rsidRPr="00FA1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FA1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alte</w:t>
            </w:r>
            <w:proofErr w:type="spellEnd"/>
            <w:r w:rsidRPr="00FA1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limbi</w:t>
            </w:r>
          </w:p>
          <w:p w14:paraId="0E6BFDA0" w14:textId="77777777" w:rsidR="000A259F" w:rsidRPr="00403433" w:rsidRDefault="000A259F" w:rsidP="000A25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034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1] K.D. COOPER, L. TORCZON - Engineering a Compiler, Elsevier Science &amp; Technology, 2011.</w:t>
            </w:r>
          </w:p>
          <w:p w14:paraId="5FED957A" w14:textId="77777777" w:rsidR="000A259F" w:rsidRPr="00403433" w:rsidRDefault="000A259F" w:rsidP="000A259F">
            <w:pPr>
              <w:widowControl w:val="0"/>
              <w:spacing w:after="0"/>
              <w:ind w:left="351"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3">
              <w:rPr>
                <w:rFonts w:ascii="Times New Roman" w:hAnsi="Times New Roman" w:cs="Times New Roman"/>
                <w:sz w:val="24"/>
                <w:szCs w:val="24"/>
              </w:rPr>
              <w:t>[2] A.V. AHO, D.J. ULLMAN - Principles of compiler design, Addison-Wesley, 1978.</w:t>
            </w:r>
          </w:p>
          <w:p w14:paraId="388C458F" w14:textId="77777777" w:rsidR="000A259F" w:rsidRPr="00FA12C7" w:rsidRDefault="000A259F" w:rsidP="00403433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855496D" w14:textId="77777777" w:rsidR="000A259F" w:rsidRPr="000A259F" w:rsidRDefault="000A259F" w:rsidP="00403433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A" w14:paraId="0C8EA64A" w14:textId="77777777" w:rsidTr="00946B5E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5B799F7" w14:textId="77777777" w:rsidR="00A10BBA" w:rsidRPr="00CF6663" w:rsidRDefault="004B266A" w:rsidP="004B266A">
            <w:pPr>
              <w:spacing w:after="0"/>
              <w:rPr>
                <w:rFonts w:cs="Times New Roman"/>
                <w:b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 xml:space="preserve">8.2 Seminar 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F9A6DEC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Metode de predare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277E4BB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Observa</w:t>
            </w:r>
            <w:r>
              <w:rPr>
                <w:rFonts w:asci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cs="Times New Roman"/>
                <w:sz w:val="24"/>
                <w:szCs w:val="24"/>
              </w:rPr>
              <w:t>ii</w:t>
            </w:r>
          </w:p>
        </w:tc>
      </w:tr>
      <w:tr w:rsidR="00946B5E" w14:paraId="0DD24EEF" w14:textId="77777777" w:rsidTr="00946B5E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78E1BE1" w14:textId="77777777" w:rsidR="00946B5E" w:rsidRPr="00946B5E" w:rsidRDefault="00946B5E" w:rsidP="00946B5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B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="00F571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-2</w:t>
            </w:r>
            <w:r w:rsidRPr="00946B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Specificarea unui limbaj de programare. Notatia BNF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1D06D05" w14:textId="77777777" w:rsidR="00946B5E" w:rsidRPr="00946B5E" w:rsidRDefault="004B266A" w:rsidP="00946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="00946B5E" w:rsidRPr="00946B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dialogul,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3F309F8" w14:textId="77777777" w:rsidR="00946B5E" w:rsidRDefault="00946B5E" w:rsidP="00946B5E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6B5E" w14:paraId="08817EAB" w14:textId="77777777" w:rsidTr="00946B5E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82AD727" w14:textId="77777777" w:rsidR="00946B5E" w:rsidRPr="00946B5E" w:rsidRDefault="00F57132" w:rsidP="00946B5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3-4</w:t>
            </w:r>
            <w:r w:rsidR="00946B5E" w:rsidRPr="00946B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Gramatici, limbaje generate de o gramatica, gramatica corespunzatoare unui limbaj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E8CD313" w14:textId="77777777" w:rsidR="00946B5E" w:rsidRPr="00946B5E" w:rsidRDefault="00946B5E" w:rsidP="00946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B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Dialogul, dezbaterea, studiul de caz, exemplificarea, demonstratia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B8A6CEB" w14:textId="77777777" w:rsidR="00946B5E" w:rsidRDefault="00946B5E" w:rsidP="00946B5E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6B5E" w14:paraId="03B26158" w14:textId="77777777" w:rsidTr="00946B5E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AE50D02" w14:textId="77777777" w:rsidR="00946B5E" w:rsidRPr="00946B5E" w:rsidRDefault="00F57132" w:rsidP="00946B5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5-6</w:t>
            </w:r>
            <w:r w:rsidR="00946B5E" w:rsidRPr="00946B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Automate finite: limbaj generat de un automat finit, automat finit corespunzator unui limbaj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030E9FA" w14:textId="77777777" w:rsidR="00946B5E" w:rsidRPr="00946B5E" w:rsidRDefault="00946B5E" w:rsidP="00946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B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Dialogul, dezbaterea, studiul de caz, exemplificarea,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F8D1D86" w14:textId="77777777" w:rsidR="00946B5E" w:rsidRDefault="00946B5E" w:rsidP="00946B5E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6B5E" w14:paraId="74483FED" w14:textId="77777777" w:rsidTr="00946B5E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D4D2144" w14:textId="77777777" w:rsidR="00946B5E" w:rsidRPr="00946B5E" w:rsidRDefault="00F57132" w:rsidP="00946B5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7-8</w:t>
            </w:r>
            <w:r w:rsidR="00946B5E" w:rsidRPr="00946B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Gramatici independente de context. Analiza sintactica LL(1)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30225AA" w14:textId="77777777" w:rsidR="00946B5E" w:rsidRPr="00946B5E" w:rsidRDefault="00946B5E" w:rsidP="00946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B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Dialogul, dezbaterea, studiul de caz, exemplificarea,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46BBD41" w14:textId="77777777" w:rsidR="00946B5E" w:rsidRDefault="00946B5E" w:rsidP="00946B5E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6B5E" w14:paraId="09A01FB6" w14:textId="77777777" w:rsidTr="00946B5E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2C954B9" w14:textId="77777777" w:rsidR="00946B5E" w:rsidRPr="00946B5E" w:rsidRDefault="00F57132" w:rsidP="00946B5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9-10</w:t>
            </w:r>
            <w:r w:rsidR="00946B5E" w:rsidRPr="00946B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Analiza sintactica LR(k)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0C3E6CB" w14:textId="77777777" w:rsidR="00946B5E" w:rsidRPr="00946B5E" w:rsidRDefault="00946B5E" w:rsidP="00946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B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Dialogul, dezbaterea, studiul de caz, exemplificarea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679CC52" w14:textId="77777777" w:rsidR="00946B5E" w:rsidRDefault="00946B5E" w:rsidP="00946B5E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6B5E" w14:paraId="4ABBA4F2" w14:textId="77777777" w:rsidTr="00946B5E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EED4C40" w14:textId="77777777" w:rsidR="00946B5E" w:rsidRPr="00946B5E" w:rsidRDefault="00F57132" w:rsidP="00946B5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11-12</w:t>
            </w:r>
            <w:r w:rsidR="00946B5E" w:rsidRPr="00946B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Proprietati ale limbajelor. Demostratii si aplicatii. 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09329DC" w14:textId="77777777" w:rsidR="00946B5E" w:rsidRPr="00946B5E" w:rsidRDefault="00946B5E" w:rsidP="00946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B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Dialogul, dezbaterea, studiul de caz, exemplificarea, demonstratia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8B9CB5E" w14:textId="77777777" w:rsidR="00946B5E" w:rsidRDefault="00946B5E" w:rsidP="00946B5E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6B5E" w14:paraId="44E53ACE" w14:textId="77777777" w:rsidTr="00946B5E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BB3C2EA" w14:textId="77777777" w:rsidR="00946B5E" w:rsidRPr="00946B5E" w:rsidRDefault="00F57132" w:rsidP="00946B5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13-14</w:t>
            </w:r>
            <w:r w:rsidR="00946B5E" w:rsidRPr="00946B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APD. Gramatici de tip 1, 2 si 3 (ierahia Chomsky)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A494D2B" w14:textId="77777777" w:rsidR="00946B5E" w:rsidRPr="00946B5E" w:rsidRDefault="00946B5E" w:rsidP="00946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B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Dialogul, dezbaterea, studiul de caz, exemplificarea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922535F" w14:textId="77777777" w:rsidR="00946B5E" w:rsidRDefault="00946B5E" w:rsidP="00946B5E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6B5E" w14:paraId="465DB8DA" w14:textId="77777777" w:rsidTr="00CF6663">
        <w:tc>
          <w:tcPr>
            <w:tcW w:w="104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90DBBC4" w14:textId="77777777" w:rsidR="00946B5E" w:rsidRDefault="00946B5E" w:rsidP="00946B5E">
            <w:pPr>
              <w:tabs>
                <w:tab w:val="left" w:pos="2715"/>
              </w:tabs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</w:p>
          <w:p w14:paraId="0EE91A42" w14:textId="77777777" w:rsidR="000A259F" w:rsidRPr="000A259F" w:rsidRDefault="000A259F" w:rsidP="000A259F">
            <w:pPr>
              <w:spacing w:after="0"/>
              <w:rPr>
                <w:rFonts w:cs="Times New Roman"/>
                <w:b/>
                <w:szCs w:val="24"/>
              </w:rPr>
            </w:pPr>
            <w:r w:rsidRPr="00EB20C6">
              <w:rPr>
                <w:rFonts w:ascii="Times New Roman" w:cs="Times New Roman"/>
                <w:b/>
                <w:sz w:val="24"/>
                <w:szCs w:val="24"/>
              </w:rPr>
              <w:t>Bibliografie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î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n limba german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ă</w:t>
            </w:r>
          </w:p>
          <w:p w14:paraId="1FA11777" w14:textId="77777777" w:rsidR="000A259F" w:rsidRPr="00403433" w:rsidRDefault="000A259F" w:rsidP="000A259F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Pr="004034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 C. WAGENKNECHT, HIELSCHER M., Formale Sprachen, abstrakte Automaten und Compiler, Vieweg Teubner, 2009.</w:t>
            </w:r>
          </w:p>
          <w:p w14:paraId="020E00A2" w14:textId="77777777" w:rsidR="000A259F" w:rsidRPr="00403433" w:rsidRDefault="000A259F" w:rsidP="000A259F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[2</w:t>
            </w:r>
            <w:r w:rsidRPr="004034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 ASTEROTH, A., BAIER, C., Theoretische Informatik, eine Einführung in Berechnbarkeit, Komplexität und formale Sprachen, Pearson Studium, 2002.</w:t>
            </w:r>
          </w:p>
          <w:p w14:paraId="6E3AF681" w14:textId="77777777" w:rsidR="000A259F" w:rsidRDefault="000A259F" w:rsidP="000A259F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[3</w:t>
            </w:r>
            <w:r w:rsidRPr="004034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 HROMKOVIC, J., Theoretische Informatik, Formale Sprachen, Berechenbarkeit, Komplexitätstheorie, Algorithmik, Kommunikation und Kryptographie, Vieweg Teubner, 2011.</w:t>
            </w:r>
          </w:p>
          <w:p w14:paraId="670FA0C9" w14:textId="77777777" w:rsidR="000A259F" w:rsidRDefault="000A259F" w:rsidP="000A259F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D981B68" w14:textId="77777777" w:rsidR="000A259F" w:rsidRPr="000A259F" w:rsidRDefault="000A259F" w:rsidP="000A259F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25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Bibliografie</w:t>
            </w:r>
            <w:proofErr w:type="spellEnd"/>
            <w:r w:rsidRPr="000A25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25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0A25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25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alte</w:t>
            </w:r>
            <w:proofErr w:type="spellEnd"/>
            <w:r w:rsidRPr="000A25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limbi</w:t>
            </w:r>
          </w:p>
          <w:p w14:paraId="2F603D33" w14:textId="77777777" w:rsidR="000A259F" w:rsidRPr="00403433" w:rsidRDefault="000A259F" w:rsidP="000A25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034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1] K.D. COOPER, L. TORCZON - Engineering a Compiler, Elsevier Science &amp; Technology, 2011.</w:t>
            </w:r>
          </w:p>
          <w:p w14:paraId="1A188DE5" w14:textId="77777777" w:rsidR="000A259F" w:rsidRPr="00403433" w:rsidRDefault="000A259F" w:rsidP="000A259F">
            <w:pPr>
              <w:widowControl w:val="0"/>
              <w:spacing w:after="0"/>
              <w:ind w:left="351"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3">
              <w:rPr>
                <w:rFonts w:ascii="Times New Roman" w:hAnsi="Times New Roman" w:cs="Times New Roman"/>
                <w:sz w:val="24"/>
                <w:szCs w:val="24"/>
              </w:rPr>
              <w:t>[2] A.V. AHO, D.J. ULLMAN - Principles of compiler design, Addison-Wesley, 1978.</w:t>
            </w:r>
          </w:p>
          <w:p w14:paraId="3B083ECB" w14:textId="77777777" w:rsidR="00946B5E" w:rsidRDefault="00946B5E" w:rsidP="00946B5E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B266A" w14:paraId="247E8C10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4896B80" w14:textId="77777777" w:rsidR="004B266A" w:rsidRDefault="004B266A" w:rsidP="004B266A">
            <w:pPr>
              <w:tabs>
                <w:tab w:val="left" w:pos="2715"/>
              </w:tabs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8.3 L</w:t>
            </w:r>
            <w:r w:rsidRPr="00CF6663">
              <w:rPr>
                <w:rFonts w:ascii="Times New Roman" w:cs="Times New Roman"/>
                <w:b/>
                <w:sz w:val="24"/>
                <w:szCs w:val="24"/>
              </w:rPr>
              <w:t>aborator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EDBAFA" w14:textId="77777777" w:rsidR="004B266A" w:rsidRDefault="004B266A" w:rsidP="004B266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Metode de predare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2B12D7" w14:textId="77777777" w:rsidR="004B266A" w:rsidRDefault="004B266A" w:rsidP="004B266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Observa</w:t>
            </w:r>
            <w:r>
              <w:rPr>
                <w:rFonts w:asci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cs="Times New Roman"/>
                <w:sz w:val="24"/>
                <w:szCs w:val="24"/>
              </w:rPr>
              <w:t>ii</w:t>
            </w:r>
          </w:p>
        </w:tc>
      </w:tr>
      <w:tr w:rsidR="004B266A" w14:paraId="1CE4A3E1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5D00001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Tema 1: Specificarea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unui mini-limbaj de programare ș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implementarea unui analizor lexical</w:t>
            </w:r>
          </w:p>
          <w:p w14:paraId="379CF710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1.1 specificarea mini-limbajului de programare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BEEC58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dialogul,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7DA30B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21C521AA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A6FC223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Tema 1: Specificarea uni mini-l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imbaj de programare ș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implementarea unui analizor lexical</w:t>
            </w:r>
          </w:p>
          <w:p w14:paraId="7C77728E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1.2 implemetarea funcț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iilor principale ale analizorului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72BA7C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dialogul, studiu de caz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68D522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16653437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2A945F6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Tema 1: Specificarea uni mini-limbaj de programare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implementarea unui analizor lexical</w:t>
            </w:r>
          </w:p>
          <w:p w14:paraId="52EDA19E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1.3 organizarea tabelei de simboluri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5E0D88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dialogul, studiu de caz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39D9CD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69A173F5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390DD70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Tema 1: Specificarea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uni mini-limbaj de programare ș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implementarea unui analizor lexical</w:t>
            </w:r>
          </w:p>
          <w:p w14:paraId="278BDD68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1.4  programul principal, testare + predare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B99421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Discutarea datelor de test, evaluare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749C6A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492BE0E1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1EA7BF5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Tema 2: Automate finite</w:t>
            </w:r>
          </w:p>
          <w:p w14:paraId="4BA24CCE" w14:textId="77777777" w:rsidR="004B266A" w:rsidRPr="004B266A" w:rsidRDefault="004B266A" w:rsidP="004B266A">
            <w:pPr>
              <w:widowControl w:val="0"/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2.1 verificarea acceptării unei secvenț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</w:p>
          <w:p w14:paraId="2C695CC5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alegerea structurilor de date ș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arhitectura aplica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ț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iei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18B48D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dialogul,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D36DE7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32BCA87E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35EE6CA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Tema 2: Automate finite: </w:t>
            </w:r>
          </w:p>
          <w:p w14:paraId="5AC89F0F" w14:textId="77777777" w:rsidR="004B266A" w:rsidRPr="004B266A" w:rsidRDefault="004B266A" w:rsidP="004B266A">
            <w:pPr>
              <w:widowControl w:val="0"/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2.2 verificarea acceptă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rii unei secven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ț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</w:t>
            </w:r>
          </w:p>
          <w:p w14:paraId="5D8AEDD2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implementare, testare ș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predare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D2764B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Discutarea datelor de test, evaluare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10EF63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3CE1CBA8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A98C976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Tema 2 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Automate finite</w:t>
            </w:r>
          </w:p>
          <w:p w14:paraId="2275659F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2.3 Rescrie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ți/adaptaț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programul de analiz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ă lexicală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(tema 1) astfel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încâ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ă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foloseasc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ă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automate finite pentru a determina secven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ț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ele corespunz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ă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toare atomilor lexicali 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C84F9E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dialogul, studiu de caz, discutarea datelor de test, evaluare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A3257B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14F334CA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D4EBC21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Tema 3: Implementarea unui analizor sintactic</w:t>
            </w:r>
          </w:p>
          <w:p w14:paraId="10941E80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3.1 alegerea structurilor de date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ș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arhitectura aplica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ț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iei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62C62E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dialogul,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599698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42E95C21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3CEEB1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Tema 3: Implementarea unui analizor sintactic</w:t>
            </w:r>
          </w:p>
          <w:p w14:paraId="299DD6D1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3.2 implementarea func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ț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iilor principale ale analizorului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46D396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dialogul,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2FFC27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70C4E53E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D80306A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Tema 3: Implementarea unui analizor sintactic</w:t>
            </w:r>
          </w:p>
          <w:p w14:paraId="09CDFE7F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3.3 programul principal ș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integrarea modulelor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A8F327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dialogul,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84EEAA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0547CB56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C9B7488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Tema 3: Implementarea unui analizor sintactic</w:t>
            </w:r>
          </w:p>
          <w:p w14:paraId="02D26CBD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3.4 testare ș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corectarea posibilelor erori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A22E47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dialogul,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D64CA9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6690A2EE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E5050D9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Tema 3: Implementarea unui analizor sintactic</w:t>
            </w:r>
          </w:p>
          <w:p w14:paraId="5A3A6DEC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3.5 predarea 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97CF74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Discutarea datelor de test, evaluare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FE4B03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6198335B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5C77394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Tema 4: utilizare lex/flex + yacc/bison </w:t>
            </w:r>
          </w:p>
          <w:p w14:paraId="5FA9DCEA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4.1 implementare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8CE948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Explicația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dialogul, studiu de caz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E34B1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245AEF4B" w14:textId="77777777" w:rsidTr="004B266A"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6F707B9" w14:textId="77777777" w:rsidR="004B266A" w:rsidRPr="004B266A" w:rsidRDefault="004B266A" w:rsidP="004B266A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Tema 4: utilizare lex/flex + yacc/bison </w:t>
            </w:r>
          </w:p>
          <w:p w14:paraId="6DEFF9A1" w14:textId="77777777" w:rsidR="004B266A" w:rsidRPr="004B266A" w:rsidRDefault="004B266A" w:rsidP="004B266A">
            <w:pPr>
              <w:widowControl w:val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4.2 testare si predare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4882E3" w14:textId="77777777" w:rsidR="004B266A" w:rsidRPr="004B266A" w:rsidRDefault="004B266A" w:rsidP="004B2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Discutarea datelor de test, evaluare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D1F96F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B266A" w14:paraId="513793B9" w14:textId="77777777" w:rsidTr="00032157">
        <w:tc>
          <w:tcPr>
            <w:tcW w:w="104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F9ACD2A" w14:textId="77777777" w:rsidR="004B266A" w:rsidRPr="004B266A" w:rsidRDefault="004B266A" w:rsidP="004B266A">
            <w:pPr>
              <w:widowControl w:val="0"/>
              <w:tabs>
                <w:tab w:val="left" w:pos="2715"/>
              </w:tabs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Bibliog</w:t>
            </w:r>
            <w:r w:rsidRPr="004B266A">
              <w:rPr>
                <w:rFonts w:ascii="Times New Roman" w:hAnsi="Times New Roman" w:cs="Times New Roman"/>
                <w:b/>
                <w:sz w:val="24"/>
                <w:szCs w:val="24"/>
              </w:rPr>
              <w:t>rafie</w:t>
            </w:r>
            <w:r w:rsidRPr="004B26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0BD9197" w14:textId="77777777" w:rsidR="004B266A" w:rsidRPr="004B266A" w:rsidRDefault="004B266A" w:rsidP="004B266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[1] K.D. COOPER, L. TORCZON - Engineering a </w:t>
            </w:r>
            <w:proofErr w:type="spellStart"/>
            <w:proofErr w:type="gramStart"/>
            <w:r w:rsidRPr="004B26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Compiler,Elsevier</w:t>
            </w:r>
            <w:proofErr w:type="spellEnd"/>
            <w:proofErr w:type="gramEnd"/>
            <w:r w:rsidRPr="004B26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Science &amp; Technology, 2011.</w:t>
            </w:r>
          </w:p>
          <w:p w14:paraId="0386EC5B" w14:textId="77777777" w:rsidR="004B266A" w:rsidRPr="004B266A" w:rsidRDefault="004B266A" w:rsidP="004B266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[2] Material on-line, </w:t>
            </w:r>
            <w:proofErr w:type="spellStart"/>
            <w:r w:rsidRPr="004B26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zB</w:t>
            </w:r>
            <w:proofErr w:type="spellEnd"/>
            <w:r w:rsidRPr="004B26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http://dinosaur.compilertools.net/</w:t>
            </w:r>
          </w:p>
          <w:p w14:paraId="6A260FC3" w14:textId="77777777" w:rsidR="004B266A" w:rsidRDefault="004B266A" w:rsidP="004B266A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14:paraId="5C2AFFAA" w14:textId="77777777" w:rsidR="00D37C82" w:rsidRDefault="00D37C82">
      <w:pPr>
        <w:spacing w:after="0"/>
        <w:rPr>
          <w:rFonts w:ascii="Times New Roman" w:cs="Times New Roman"/>
          <w:b/>
          <w:sz w:val="24"/>
          <w:szCs w:val="24"/>
        </w:rPr>
      </w:pPr>
    </w:p>
    <w:p w14:paraId="789F0654" w14:textId="77777777" w:rsidR="00EB20C6" w:rsidRDefault="00EB20C6">
      <w:pPr>
        <w:spacing w:after="0"/>
        <w:rPr>
          <w:rFonts w:ascii="Times New Roman" w:cs="Times New Roman"/>
          <w:b/>
          <w:sz w:val="24"/>
          <w:szCs w:val="24"/>
        </w:rPr>
      </w:pPr>
    </w:p>
    <w:p w14:paraId="07C2C219" w14:textId="77777777" w:rsidR="00A10BBA" w:rsidRDefault="00A10BBA">
      <w:pPr>
        <w:spacing w:after="0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9. Coroborarea con</w:t>
      </w:r>
      <w:r>
        <w:rPr>
          <w:rFonts w:ascii="Times New Roman" w:cs="Times New Roman"/>
          <w:b/>
          <w:sz w:val="24"/>
          <w:szCs w:val="24"/>
        </w:rPr>
        <w:t>ţ</w:t>
      </w:r>
      <w:r>
        <w:rPr>
          <w:rFonts w:ascii="Times New Roman" w:cs="Times New Roman"/>
          <w:b/>
          <w:sz w:val="24"/>
          <w:szCs w:val="24"/>
        </w:rPr>
        <w:t>inuturilor disciplinei cu a</w:t>
      </w:r>
      <w:r>
        <w:rPr>
          <w:rFonts w:ascii="Times New Roman" w:cs="Times New Roman"/>
          <w:b/>
          <w:sz w:val="24"/>
          <w:szCs w:val="24"/>
        </w:rPr>
        <w:t>ş</w:t>
      </w:r>
      <w:r>
        <w:rPr>
          <w:rFonts w:ascii="Times New Roman" w:cs="Times New Roman"/>
          <w:b/>
          <w:sz w:val="24"/>
          <w:szCs w:val="24"/>
        </w:rPr>
        <w:t>tept</w:t>
      </w:r>
      <w:r>
        <w:rPr>
          <w:rFonts w:ascii="Times New Roman" w:cs="Times New Roman"/>
          <w:b/>
          <w:sz w:val="24"/>
          <w:szCs w:val="24"/>
        </w:rPr>
        <w:t>ă</w:t>
      </w:r>
      <w:r>
        <w:rPr>
          <w:rFonts w:ascii="Times New Roman" w:cs="Times New Roman"/>
          <w:b/>
          <w:sz w:val="24"/>
          <w:szCs w:val="24"/>
        </w:rPr>
        <w:t>rile reprezentan</w:t>
      </w:r>
      <w:r>
        <w:rPr>
          <w:rFonts w:ascii="Times New Roman" w:cs="Times New Roman"/>
          <w:b/>
          <w:sz w:val="24"/>
          <w:szCs w:val="24"/>
        </w:rPr>
        <w:t>ţ</w:t>
      </w:r>
      <w:r>
        <w:rPr>
          <w:rFonts w:ascii="Times New Roman" w:cs="Times New Roman"/>
          <w:b/>
          <w:sz w:val="24"/>
          <w:szCs w:val="24"/>
        </w:rPr>
        <w:t>ilor comunit</w:t>
      </w:r>
      <w:r>
        <w:rPr>
          <w:rFonts w:ascii="Times New Roman" w:cs="Times New Roman"/>
          <w:b/>
          <w:sz w:val="24"/>
          <w:szCs w:val="24"/>
        </w:rPr>
        <w:t>ăţ</w:t>
      </w:r>
      <w:r>
        <w:rPr>
          <w:rFonts w:ascii="Times New Roman" w:cs="Times New Roman"/>
          <w:b/>
          <w:sz w:val="24"/>
          <w:szCs w:val="24"/>
        </w:rPr>
        <w:t>ii epistemice, asocia</w:t>
      </w:r>
      <w:r>
        <w:rPr>
          <w:rFonts w:ascii="Times New Roman" w:cs="Times New Roman"/>
          <w:b/>
          <w:sz w:val="24"/>
          <w:szCs w:val="24"/>
        </w:rPr>
        <w:t>ţ</w:t>
      </w:r>
      <w:r>
        <w:rPr>
          <w:rFonts w:ascii="Times New Roman" w:cs="Times New Roman"/>
          <w:b/>
          <w:sz w:val="24"/>
          <w:szCs w:val="24"/>
        </w:rPr>
        <w:t xml:space="preserve">iilor profesionale </w:t>
      </w:r>
      <w:r>
        <w:rPr>
          <w:rFonts w:ascii="Times New Roman" w:cs="Times New Roman"/>
          <w:b/>
          <w:sz w:val="24"/>
          <w:szCs w:val="24"/>
        </w:rPr>
        <w:t>ş</w:t>
      </w:r>
      <w:r>
        <w:rPr>
          <w:rFonts w:ascii="Times New Roman" w:cs="Times New Roman"/>
          <w:b/>
          <w:sz w:val="24"/>
          <w:szCs w:val="24"/>
        </w:rPr>
        <w:t>i angajatori reprezentativi din domeniul aferent programului</w:t>
      </w:r>
    </w:p>
    <w:p w14:paraId="559CFD0A" w14:textId="77777777" w:rsidR="00EB20C6" w:rsidRDefault="00EB20C6">
      <w:pPr>
        <w:spacing w:after="0"/>
        <w:rPr>
          <w:rFonts w:cs="Times New Roman"/>
          <w:szCs w:val="24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A10BBA" w14:paraId="1C3824B4" w14:textId="77777777">
        <w:tc>
          <w:tcPr>
            <w:tcW w:w="10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2A45F2C" w14:textId="77777777" w:rsidR="004B266A" w:rsidRPr="004B266A" w:rsidRDefault="004B266A" w:rsidP="004B266A">
            <w:pPr>
              <w:numPr>
                <w:ilvl w:val="0"/>
                <w:numId w:val="11"/>
              </w:numPr>
              <w:tabs>
                <w:tab w:val="left" w:pos="641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Tematica cursului respectă recomandările de conț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inut IEEE si ACM pentru studiile din domeniul informatic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</w:t>
            </w:r>
          </w:p>
          <w:p w14:paraId="76E3DC18" w14:textId="77777777" w:rsidR="004B266A" w:rsidRPr="004B266A" w:rsidRDefault="004B266A" w:rsidP="004B266A">
            <w:pPr>
              <w:numPr>
                <w:ilvl w:val="0"/>
                <w:numId w:val="11"/>
              </w:numPr>
              <w:tabs>
                <w:tab w:val="left" w:pos="6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Cursul există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 programul de studiu al universit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ăț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ilor importante din Rom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â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nia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din alte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ță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</w:t>
            </w:r>
          </w:p>
          <w:p w14:paraId="1E7F7F02" w14:textId="77777777" w:rsidR="00A10BBA" w:rsidRPr="004B266A" w:rsidRDefault="004B266A" w:rsidP="004B266A">
            <w:pPr>
              <w:numPr>
                <w:ilvl w:val="0"/>
                <w:numId w:val="11"/>
              </w:numPr>
              <w:tabs>
                <w:tab w:val="left" w:pos="64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Tematica cursului este considerat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com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paniile soft ca fiind importantă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cel pu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ț</w:t>
            </w:r>
            <w:r w:rsidRPr="004B2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 pentru programatorii de nivel mediu</w:t>
            </w:r>
          </w:p>
        </w:tc>
      </w:tr>
    </w:tbl>
    <w:p w14:paraId="30E4D0FA" w14:textId="77777777" w:rsidR="00D37C82" w:rsidRDefault="00D37C82">
      <w:pPr>
        <w:spacing w:after="0"/>
        <w:rPr>
          <w:rFonts w:ascii="Times New Roman" w:cs="Times New Roman"/>
          <w:b/>
          <w:sz w:val="24"/>
          <w:szCs w:val="24"/>
        </w:rPr>
      </w:pPr>
    </w:p>
    <w:p w14:paraId="5531DA84" w14:textId="77777777" w:rsidR="00A10BBA" w:rsidRDefault="00A10BBA">
      <w:pPr>
        <w:spacing w:after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10. Evaluare</w:t>
      </w:r>
    </w:p>
    <w:tbl>
      <w:tblPr>
        <w:tblW w:w="10464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2770"/>
        <w:gridCol w:w="2906"/>
        <w:gridCol w:w="2172"/>
      </w:tblGrid>
      <w:tr w:rsidR="00A10BBA" w14:paraId="36E80907" w14:textId="77777777" w:rsidTr="00EB20C6"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498CFAB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Tip activitate</w:t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563CB88" w14:textId="77777777" w:rsidR="00A10BBA" w:rsidRDefault="00A10BBA">
            <w:pPr>
              <w:spacing w:after="0"/>
              <w:ind w:left="46" w:right="-154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10.1 Criterii de evaluare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083F65A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10.2 metode de evaluare</w:t>
            </w:r>
          </w:p>
        </w:tc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18E9B48" w14:textId="77777777" w:rsidR="00A10BBA" w:rsidRDefault="00A10BBA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10.3 Pondere din nota final</w:t>
            </w:r>
            <w:r>
              <w:rPr>
                <w:rFonts w:ascii="Times New Roman" w:cs="Times New Roman"/>
                <w:sz w:val="24"/>
                <w:szCs w:val="24"/>
              </w:rPr>
              <w:t>ă</w:t>
            </w:r>
          </w:p>
        </w:tc>
      </w:tr>
      <w:tr w:rsidR="00E761CA" w14:paraId="08DB3C5A" w14:textId="77777777" w:rsidTr="00EB20C6">
        <w:trPr>
          <w:trHeight w:val="135"/>
        </w:trPr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EAF17BF" w14:textId="77777777" w:rsidR="00E761CA" w:rsidRPr="00E761CA" w:rsidRDefault="00E761CA" w:rsidP="00E76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</w:rPr>
              <w:t>10.4 Curs</w:t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E2F0229" w14:textId="77777777" w:rsidR="00E761CA" w:rsidRPr="00E761CA" w:rsidRDefault="00E761CA" w:rsidP="00E761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cunoasterea princiilor de baza ale domeniului</w:t>
            </w:r>
          </w:p>
          <w:p w14:paraId="0C729778" w14:textId="77777777" w:rsidR="00E761CA" w:rsidRPr="00E761CA" w:rsidRDefault="00E761CA" w:rsidP="00E761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aplicarea conceptelor studiate la curs</w:t>
            </w:r>
          </w:p>
          <w:p w14:paraId="23298F64" w14:textId="77777777" w:rsidR="00E761CA" w:rsidRPr="00E761CA" w:rsidRDefault="00E761CA" w:rsidP="00E761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rezolvarea de probleme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C6EBD08" w14:textId="77777777" w:rsidR="00E761CA" w:rsidRPr="00E761CA" w:rsidRDefault="00E761CA" w:rsidP="00E761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Examen scris</w:t>
            </w:r>
          </w:p>
        </w:tc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F569D3F" w14:textId="77777777" w:rsidR="00E761CA" w:rsidRPr="00E761CA" w:rsidRDefault="00E761CA" w:rsidP="00E761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75%</w:t>
            </w:r>
          </w:p>
        </w:tc>
      </w:tr>
      <w:tr w:rsidR="00E761CA" w14:paraId="6EA9B1A7" w14:textId="77777777" w:rsidTr="00EB20C6">
        <w:trPr>
          <w:trHeight w:val="135"/>
        </w:trPr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DA70097" w14:textId="77777777" w:rsidR="00E761CA" w:rsidRPr="00E761CA" w:rsidRDefault="00E761CA" w:rsidP="00E761CA">
            <w:pPr>
              <w:spacing w:after="0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</w:rPr>
              <w:t>10.5 Seminar/laborator</w:t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ACE8E06" w14:textId="77777777" w:rsidR="00E761CA" w:rsidRPr="00E761CA" w:rsidRDefault="00E761CA" w:rsidP="00E761C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sa fie capabili sa implementeze conceptele si algoritmii cursului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12B6EF9" w14:textId="77777777" w:rsidR="00E761CA" w:rsidRPr="00E761CA" w:rsidRDefault="00E761CA" w:rsidP="00E761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Verificare continua a activitatii in timpul orelor de laborator</w:t>
            </w:r>
          </w:p>
          <w:p w14:paraId="4A4D046C" w14:textId="77777777" w:rsidR="00E761CA" w:rsidRPr="00E761CA" w:rsidRDefault="00E761CA" w:rsidP="00E761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verificarea documentatiei</w:t>
            </w:r>
          </w:p>
          <w:p w14:paraId="07AF8565" w14:textId="77777777" w:rsidR="00E761CA" w:rsidRPr="00E761CA" w:rsidRDefault="00E761CA" w:rsidP="00E761C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verificarea programelor</w:t>
            </w:r>
          </w:p>
        </w:tc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39D2537" w14:textId="77777777" w:rsidR="00E761CA" w:rsidRPr="00E761CA" w:rsidRDefault="00E761CA" w:rsidP="00E761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25%</w:t>
            </w:r>
          </w:p>
        </w:tc>
      </w:tr>
      <w:tr w:rsidR="00A10BBA" w14:paraId="5589723E" w14:textId="77777777" w:rsidTr="00EB20C6">
        <w:tc>
          <w:tcPr>
            <w:tcW w:w="104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F114B7A" w14:textId="77777777" w:rsidR="00A10BBA" w:rsidRPr="00E761CA" w:rsidRDefault="00A10B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</w:rPr>
              <w:t>10.6 Standard minim de performanţă</w:t>
            </w:r>
          </w:p>
        </w:tc>
      </w:tr>
      <w:tr w:rsidR="00A10BBA" w14:paraId="6CBD4A01" w14:textId="77777777" w:rsidTr="00EB20C6">
        <w:tc>
          <w:tcPr>
            <w:tcW w:w="104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4F09628" w14:textId="77777777" w:rsidR="00A10BBA" w:rsidRPr="00E761CA" w:rsidRDefault="00E761CA" w:rsidP="00E761CA">
            <w:pPr>
              <w:widowControl w:val="0"/>
              <w:tabs>
                <w:tab w:val="left" w:pos="641"/>
              </w:tabs>
              <w:ind w:left="641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Cel puțin nota 5 la examenul scris, și cel puțin nota 5 pentru media calculată.</w:t>
            </w:r>
          </w:p>
        </w:tc>
      </w:tr>
    </w:tbl>
    <w:p w14:paraId="34CD0186" w14:textId="77777777" w:rsidR="00A10BBA" w:rsidRDefault="00A10BBA">
      <w:pPr>
        <w:ind w:firstLine="708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Data complet</w:t>
      </w:r>
      <w:r>
        <w:rPr>
          <w:rFonts w:ascii="Times New Roman" w:cs="Times New Roman"/>
          <w:sz w:val="24"/>
          <w:szCs w:val="24"/>
        </w:rPr>
        <w:t>ă</w:t>
      </w:r>
      <w:r>
        <w:rPr>
          <w:rFonts w:ascii="Times New Roman" w:cs="Times New Roman"/>
          <w:sz w:val="24"/>
          <w:szCs w:val="24"/>
        </w:rPr>
        <w:t>rii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Semn</w:t>
      </w:r>
      <w:r>
        <w:rPr>
          <w:rFonts w:ascii="Times New Roman" w:cs="Times New Roman"/>
          <w:sz w:val="24"/>
          <w:szCs w:val="24"/>
        </w:rPr>
        <w:t>ă</w:t>
      </w:r>
      <w:r>
        <w:rPr>
          <w:rFonts w:ascii="Times New Roman" w:cs="Times New Roman"/>
          <w:sz w:val="24"/>
          <w:szCs w:val="24"/>
        </w:rPr>
        <w:t>tura titularului de curs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Semn</w:t>
      </w:r>
      <w:r>
        <w:rPr>
          <w:rFonts w:ascii="Times New Roman" w:cs="Times New Roman"/>
          <w:sz w:val="24"/>
          <w:szCs w:val="24"/>
        </w:rPr>
        <w:t>ă</w:t>
      </w:r>
      <w:r>
        <w:rPr>
          <w:rFonts w:ascii="Times New Roman" w:cs="Times New Roman"/>
          <w:sz w:val="24"/>
          <w:szCs w:val="24"/>
        </w:rPr>
        <w:t>tura titularului de seminar</w:t>
      </w:r>
    </w:p>
    <w:p w14:paraId="37C04094" w14:textId="18BC5A9F" w:rsidR="00A10BBA" w:rsidRDefault="00FA12C7">
      <w:pPr>
        <w:ind w:firstLine="708"/>
        <w:rPr>
          <w:rFonts w:cs="Times New Roman"/>
          <w:szCs w:val="24"/>
        </w:rPr>
      </w:pPr>
      <w:r w:rsidRPr="00FA12C7">
        <w:rPr>
          <w:rFonts w:ascii="Times New Roman" w:cs="Times New Roman"/>
          <w:sz w:val="24"/>
          <w:szCs w:val="24"/>
        </w:rPr>
        <w:t>12.04.2024</w:t>
      </w:r>
      <w:r w:rsidRPr="00FA12C7">
        <w:rPr>
          <w:rFonts w:ascii="Times New Roman" w:cs="Times New Roman"/>
          <w:sz w:val="24"/>
          <w:szCs w:val="24"/>
        </w:rPr>
        <w:tab/>
      </w:r>
      <w:r w:rsidR="00A10BBA" w:rsidRPr="00FA12C7">
        <w:rPr>
          <w:rFonts w:ascii="Times New Roman" w:cs="Times New Roman"/>
          <w:sz w:val="24"/>
          <w:szCs w:val="24"/>
        </w:rPr>
        <w:t xml:space="preserve"> </w:t>
      </w:r>
      <w:r w:rsidR="00A10BBA">
        <w:rPr>
          <w:rFonts w:ascii="Times New Roman" w:cs="Times New Roman"/>
          <w:sz w:val="24"/>
          <w:szCs w:val="24"/>
        </w:rPr>
        <w:tab/>
      </w:r>
      <w:r w:rsidR="00A10BBA">
        <w:rPr>
          <w:rFonts w:ascii="Times New Roman" w:cs="Times New Roman"/>
          <w:sz w:val="24"/>
          <w:szCs w:val="24"/>
        </w:rPr>
        <w:tab/>
      </w:r>
      <w:r w:rsidRPr="00FA12C7">
        <w:rPr>
          <w:rFonts w:ascii="Times New Roman" w:cs="Times New Roman"/>
          <w:sz w:val="24"/>
          <w:szCs w:val="24"/>
        </w:rPr>
        <w:t>Prof. dr. Klaus Dohmen</w:t>
      </w:r>
      <w:r w:rsidR="00A10BBA">
        <w:rPr>
          <w:rFonts w:ascii="Times New Roman" w:cs="Times New Roman"/>
          <w:sz w:val="24"/>
          <w:szCs w:val="24"/>
        </w:rPr>
        <w:tab/>
      </w:r>
      <w:r w:rsidR="00A10BBA">
        <w:rPr>
          <w:rFonts w:ascii="Times New Roman" w:cs="Times New Roman"/>
          <w:sz w:val="24"/>
          <w:szCs w:val="24"/>
        </w:rPr>
        <w:tab/>
      </w:r>
      <w:r w:rsidR="00A10BBA"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  <w:lang w:val="de-DE"/>
        </w:rPr>
        <w:t>Prof. dr. Klaus Dohmen</w:t>
      </w:r>
    </w:p>
    <w:p w14:paraId="657A51DE" w14:textId="77777777" w:rsidR="00A10BBA" w:rsidRDefault="00A10BBA">
      <w:pPr>
        <w:ind w:firstLine="708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Data aviz</w:t>
      </w:r>
      <w:r>
        <w:rPr>
          <w:rFonts w:ascii="Times New Roman" w:cs="Times New Roman"/>
          <w:sz w:val="24"/>
          <w:szCs w:val="24"/>
        </w:rPr>
        <w:t>ă</w:t>
      </w:r>
      <w:r>
        <w:rPr>
          <w:rFonts w:ascii="Times New Roman" w:cs="Times New Roman"/>
          <w:sz w:val="24"/>
          <w:szCs w:val="24"/>
        </w:rPr>
        <w:t xml:space="preserve">rii </w:t>
      </w:r>
      <w:r>
        <w:rPr>
          <w:rFonts w:ascii="Times New Roman" w:cs="Times New Roman"/>
          <w:sz w:val="24"/>
          <w:szCs w:val="24"/>
        </w:rPr>
        <w:t>î</w:t>
      </w:r>
      <w:r>
        <w:rPr>
          <w:rFonts w:ascii="Times New Roman" w:cs="Times New Roman"/>
          <w:sz w:val="24"/>
          <w:szCs w:val="24"/>
        </w:rPr>
        <w:t>n departament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 xml:space="preserve">           Semn</w:t>
      </w:r>
      <w:r>
        <w:rPr>
          <w:rFonts w:ascii="Times New Roman" w:cs="Times New Roman"/>
          <w:sz w:val="24"/>
          <w:szCs w:val="24"/>
        </w:rPr>
        <w:t>ă</w:t>
      </w:r>
      <w:r>
        <w:rPr>
          <w:rFonts w:ascii="Times New Roman" w:cs="Times New Roman"/>
          <w:sz w:val="24"/>
          <w:szCs w:val="24"/>
        </w:rPr>
        <w:t>tura directorului de departament</w:t>
      </w:r>
      <w:r>
        <w:rPr>
          <w:rFonts w:ascii="Times New Roman" w:cs="Times New Roman"/>
          <w:sz w:val="24"/>
          <w:szCs w:val="24"/>
        </w:rPr>
        <w:tab/>
      </w:r>
    </w:p>
    <w:p w14:paraId="20A3A544" w14:textId="2082F5E1" w:rsidR="00A10BBA" w:rsidRDefault="00FA12C7">
      <w:pPr>
        <w:ind w:firstLine="708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 w:rsidR="00A10BBA">
        <w:rPr>
          <w:rFonts w:ascii="Times New Roman" w:cs="Times New Roman"/>
          <w:sz w:val="24"/>
          <w:szCs w:val="24"/>
        </w:rPr>
        <w:tab/>
      </w:r>
      <w:r w:rsidR="00A10BBA">
        <w:rPr>
          <w:rFonts w:ascii="Times New Roman" w:cs="Times New Roman"/>
          <w:sz w:val="24"/>
          <w:szCs w:val="24"/>
        </w:rPr>
        <w:tab/>
      </w:r>
      <w:r w:rsidR="00A10BBA">
        <w:rPr>
          <w:rFonts w:ascii="Times New Roman" w:cs="Times New Roman"/>
          <w:sz w:val="24"/>
          <w:szCs w:val="24"/>
        </w:rPr>
        <w:tab/>
      </w:r>
      <w:r w:rsidR="00A10BBA">
        <w:rPr>
          <w:rFonts w:ascii="Times New Roman" w:cs="Times New Roman"/>
          <w:sz w:val="24"/>
          <w:szCs w:val="24"/>
        </w:rPr>
        <w:tab/>
      </w:r>
      <w:r w:rsidR="00A10BBA">
        <w:rPr>
          <w:rFonts w:ascii="Times New Roman" w:cs="Times New Roman"/>
          <w:sz w:val="24"/>
          <w:szCs w:val="24"/>
        </w:rPr>
        <w:tab/>
      </w:r>
      <w:r w:rsidR="00A10BBA">
        <w:rPr>
          <w:rFonts w:ascii="Times New Roman" w:cs="Times New Roman"/>
          <w:sz w:val="24"/>
          <w:szCs w:val="24"/>
        </w:rPr>
        <w:tab/>
        <w:t xml:space="preserve">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Conf. dr. Adrian Sterca</w:t>
      </w:r>
    </w:p>
    <w:sectPr w:rsidR="00A10BBA" w:rsidSect="00D136A9">
      <w:headerReference w:type="default" r:id="rId8"/>
      <w:footerReference w:type="default" r:id="rId9"/>
      <w:type w:val="continuous"/>
      <w:pgSz w:w="11906" w:h="16838"/>
      <w:pgMar w:top="763" w:right="720" w:bottom="763" w:left="1152" w:header="706" w:footer="706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9A08E" w14:textId="77777777" w:rsidR="00523632" w:rsidRDefault="00523632">
      <w:pPr>
        <w:spacing w:after="0" w:line="240" w:lineRule="auto"/>
      </w:pPr>
      <w:r>
        <w:separator/>
      </w:r>
    </w:p>
  </w:endnote>
  <w:endnote w:type="continuationSeparator" w:id="0">
    <w:p w14:paraId="7E92F2E1" w14:textId="77777777" w:rsidR="00523632" w:rsidRDefault="0052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CEBBC" w14:textId="77777777" w:rsidR="00A10BBA" w:rsidRDefault="00A10BBA">
    <w:pPr>
      <w:pStyle w:val="Foo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06D55" w14:textId="77777777" w:rsidR="00523632" w:rsidRDefault="00523632">
      <w:r>
        <w:rPr>
          <w:rFonts w:ascii="Liberation Serif" w:eastAsiaTheme="minorEastAsia" w:cs="Times New Roman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6CFBEAA3" w14:textId="77777777" w:rsidR="00523632" w:rsidRDefault="0052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79AD" w14:textId="77777777" w:rsidR="00A10BBA" w:rsidRDefault="00A10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438A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4438A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6C0C90A8"/>
    <w:lvl w:ilvl="0">
      <w:start w:val="7"/>
      <w:numFmt w:val="bullet"/>
      <w:lvlText w:val="-"/>
      <w:lvlJc w:val="left"/>
      <w:pPr>
        <w:ind w:left="641" w:hanging="357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3" w15:restartNumberingAfterBreak="0">
    <w:nsid w:val="03126C76"/>
    <w:multiLevelType w:val="hybridMultilevel"/>
    <w:tmpl w:val="65C6C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31FFF"/>
    <w:multiLevelType w:val="hybridMultilevel"/>
    <w:tmpl w:val="FA6C9388"/>
    <w:lvl w:ilvl="0" w:tplc="E2C89C0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E523B"/>
    <w:multiLevelType w:val="hybridMultilevel"/>
    <w:tmpl w:val="004EED74"/>
    <w:lvl w:ilvl="0" w:tplc="7474E4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C4010"/>
    <w:multiLevelType w:val="multilevel"/>
    <w:tmpl w:val="29AE468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cs="Times New Roman" w:hint="default"/>
        <w:sz w:val="24"/>
      </w:rPr>
    </w:lvl>
  </w:abstractNum>
  <w:abstractNum w:abstractNumId="7" w15:restartNumberingAfterBreak="0">
    <w:nsid w:val="55335B57"/>
    <w:multiLevelType w:val="multilevel"/>
    <w:tmpl w:val="4438A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8" w15:restartNumberingAfterBreak="0">
    <w:nsid w:val="5E3C606C"/>
    <w:multiLevelType w:val="hybridMultilevel"/>
    <w:tmpl w:val="AFF4B9D0"/>
    <w:lvl w:ilvl="0" w:tplc="7474E4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A769F"/>
    <w:multiLevelType w:val="multilevel"/>
    <w:tmpl w:val="4438A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0" w15:restartNumberingAfterBreak="0">
    <w:nsid w:val="7AAE31DD"/>
    <w:multiLevelType w:val="hybridMultilevel"/>
    <w:tmpl w:val="60703834"/>
    <w:lvl w:ilvl="0" w:tplc="7474E4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29032">
    <w:abstractNumId w:val="0"/>
  </w:num>
  <w:num w:numId="2" w16cid:durableId="1789884864">
    <w:abstractNumId w:val="1"/>
  </w:num>
  <w:num w:numId="3" w16cid:durableId="290019029">
    <w:abstractNumId w:val="6"/>
  </w:num>
  <w:num w:numId="4" w16cid:durableId="92286091">
    <w:abstractNumId w:val="3"/>
  </w:num>
  <w:num w:numId="5" w16cid:durableId="1149712583">
    <w:abstractNumId w:val="4"/>
  </w:num>
  <w:num w:numId="6" w16cid:durableId="267589288">
    <w:abstractNumId w:val="5"/>
  </w:num>
  <w:num w:numId="7" w16cid:durableId="2003779701">
    <w:abstractNumId w:val="8"/>
  </w:num>
  <w:num w:numId="8" w16cid:durableId="617376947">
    <w:abstractNumId w:val="10"/>
  </w:num>
  <w:num w:numId="9" w16cid:durableId="1743482633">
    <w:abstractNumId w:val="7"/>
  </w:num>
  <w:num w:numId="10" w16cid:durableId="1894731669">
    <w:abstractNumId w:val="9"/>
  </w:num>
  <w:num w:numId="11" w16cid:durableId="802161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82"/>
    <w:rsid w:val="00032157"/>
    <w:rsid w:val="000A259F"/>
    <w:rsid w:val="002144A5"/>
    <w:rsid w:val="00403433"/>
    <w:rsid w:val="004060DE"/>
    <w:rsid w:val="004B266A"/>
    <w:rsid w:val="00523632"/>
    <w:rsid w:val="00691B4F"/>
    <w:rsid w:val="00833679"/>
    <w:rsid w:val="008C2CD4"/>
    <w:rsid w:val="00934684"/>
    <w:rsid w:val="00946B5E"/>
    <w:rsid w:val="009D1831"/>
    <w:rsid w:val="00A10BBA"/>
    <w:rsid w:val="00A33A1A"/>
    <w:rsid w:val="00A56A03"/>
    <w:rsid w:val="00AE57DF"/>
    <w:rsid w:val="00B44089"/>
    <w:rsid w:val="00CB6921"/>
    <w:rsid w:val="00CD5BE9"/>
    <w:rsid w:val="00CF6663"/>
    <w:rsid w:val="00D136A9"/>
    <w:rsid w:val="00D3124D"/>
    <w:rsid w:val="00D37C82"/>
    <w:rsid w:val="00DA00D5"/>
    <w:rsid w:val="00E761CA"/>
    <w:rsid w:val="00EB20C6"/>
    <w:rsid w:val="00F57132"/>
    <w:rsid w:val="00F9637A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713CBB"/>
  <w14:defaultImageDpi w14:val="0"/>
  <w15:docId w15:val="{950706BD-35C3-4B46-936E-D8CFF15A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lang w:val="ro-RO" w:eastAsia="ro-RO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uiPriority w:val="99"/>
    <w:rPr>
      <w:rFonts w:ascii="Times New Roman" w:eastAsia="Times New Roman" w:cs="Times New Roman"/>
      <w:sz w:val="2"/>
      <w:szCs w:val="2"/>
      <w:lang w:val="x-none" w:eastAsia="en-US"/>
    </w:rPr>
  </w:style>
  <w:style w:type="character" w:customStyle="1" w:styleId="HeaderChar">
    <w:name w:val="Header Char"/>
    <w:basedOn w:val="DefaultParagraphFont"/>
    <w:uiPriority w:val="99"/>
    <w:rPr>
      <w:rFonts w:eastAsia="Times New Roman" w:cs="Times New Roman"/>
    </w:rPr>
  </w:style>
  <w:style w:type="character" w:customStyle="1" w:styleId="FooterChar">
    <w:name w:val="Footer Char"/>
    <w:basedOn w:val="DefaultParagraphFont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xtBody">
    <w:name w:val="Text Body"/>
    <w:basedOn w:val="Normal"/>
    <w:uiPriority w:val="99"/>
    <w:pPr>
      <w:spacing w:after="140" w:line="288" w:lineRule="auto"/>
    </w:pPr>
    <w:rPr>
      <w:lang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lang w:eastAsia="ro-RO" w:bidi="hi-I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1"/>
    <w:uiPriority w:val="99"/>
    <w:rPr>
      <w:rFonts w:ascii="Tahoma" w:cs="Tahoma"/>
      <w:sz w:val="16"/>
      <w:szCs w:val="16"/>
      <w:lang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Header">
    <w:name w:val="header"/>
    <w:basedOn w:val="Normal"/>
    <w:link w:val="HeaderChar1"/>
    <w:uiPriority w:val="99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Calibri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Footer">
    <w:name w:val="footer"/>
    <w:basedOn w:val="Normal"/>
    <w:link w:val="FooterChar1"/>
    <w:uiPriority w:val="99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Calibri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TableContents">
    <w:name w:val="Table Contents"/>
    <w:basedOn w:val="Normal"/>
    <w:uiPriority w:val="99"/>
    <w:rPr>
      <w:lang w:bidi="ar-SA"/>
    </w:rPr>
  </w:style>
  <w:style w:type="paragraph" w:customStyle="1" w:styleId="TableHeading">
    <w:name w:val="Table Heading"/>
    <w:basedOn w:val="TableContents"/>
    <w:uiPriority w:val="99"/>
  </w:style>
  <w:style w:type="paragraph" w:customStyle="1" w:styleId="Default">
    <w:name w:val="Default"/>
    <w:rsid w:val="00D37C82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kern w:val="1"/>
      <w:lang w:val="ro-RO"/>
    </w:rPr>
  </w:style>
  <w:style w:type="character" w:customStyle="1" w:styleId="ListLabel34">
    <w:name w:val="ListLabel 34"/>
    <w:uiPriority w:val="99"/>
    <w:rsid w:val="00DA00D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CC4486-D22E-45F5-A369-3B7A2FDED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49CD1-9691-453E-BE86-AB0FE2F01AC3}"/>
</file>

<file path=customXml/itemProps3.xml><?xml version="1.0" encoding="utf-8"?>
<ds:datastoreItem xmlns:ds="http://schemas.openxmlformats.org/officeDocument/2006/customXml" ds:itemID="{38A57B55-6E1B-47E4-BF55-4792281BAC69}"/>
</file>

<file path=customXml/itemProps4.xml><?xml version="1.0" encoding="utf-8"?>
<ds:datastoreItem xmlns:ds="http://schemas.openxmlformats.org/officeDocument/2006/customXml" ds:itemID="{94CD837E-6268-4BEC-9B65-070E407058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</dc:creator>
  <cp:keywords/>
  <dc:description/>
  <cp:lastModifiedBy>Adrian Viorel</cp:lastModifiedBy>
  <cp:revision>3</cp:revision>
  <cp:lastPrinted>2019-04-17T10:20:00Z</cp:lastPrinted>
  <dcterms:created xsi:type="dcterms:W3CDTF">2019-07-13T17:51:00Z</dcterms:created>
  <dcterms:modified xsi:type="dcterms:W3CDTF">2025-01-13T16:02:00Z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