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0711" w:rsidP="00343DED" w:rsidRDefault="00FD0711" w14:paraId="5B4902DE" w14:textId="777777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caps/>
          <w:sz w:val="24"/>
          <w:szCs w:val="24"/>
        </w:rPr>
        <w:t>fişa disciplinei</w:t>
      </w:r>
    </w:p>
    <w:p w:rsidRPr="009C29C1" w:rsidR="004A7E46" w:rsidP="00343DED" w:rsidRDefault="004A7E46" w14:paraId="1AFFF410" w14:textId="77777777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Pr="009C29C1" w:rsidR="00FD0711" w:rsidP="00A5014E" w:rsidRDefault="00FD0711" w14:paraId="6842D57D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1. Date despre program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48"/>
        <w:gridCol w:w="5771"/>
      </w:tblGrid>
      <w:tr w:rsidRPr="009C29C1" w:rsidR="00FD0711" w:rsidTr="004A7E46" w14:paraId="28A3EF8A" w14:textId="77777777">
        <w:tc>
          <w:tcPr>
            <w:tcW w:w="4248" w:type="dxa"/>
          </w:tcPr>
          <w:p w:rsidRPr="009C29C1" w:rsidR="00FD0711" w:rsidP="00A5014E" w:rsidRDefault="00FD0711" w14:paraId="670507C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1.1 Instituţia de învăţământ superior</w:t>
            </w:r>
          </w:p>
        </w:tc>
        <w:tc>
          <w:tcPr>
            <w:tcW w:w="5771" w:type="dxa"/>
          </w:tcPr>
          <w:p w:rsidRPr="009C29C1" w:rsidR="00FD0711" w:rsidP="00A5014E" w:rsidRDefault="00FC0758" w14:paraId="470868A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Universitatea Babes-Bolyai Cluj-Napoca</w:t>
            </w:r>
          </w:p>
        </w:tc>
      </w:tr>
      <w:tr w:rsidRPr="009C29C1" w:rsidR="00FD0711" w:rsidTr="004A7E46" w14:paraId="2EC4165D" w14:textId="77777777">
        <w:tc>
          <w:tcPr>
            <w:tcW w:w="4248" w:type="dxa"/>
          </w:tcPr>
          <w:p w:rsidRPr="009C29C1" w:rsidR="00FD0711" w:rsidP="00A5014E" w:rsidRDefault="00FD0711" w14:paraId="34295A4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5771" w:type="dxa"/>
          </w:tcPr>
          <w:p w:rsidRPr="009C29C1" w:rsidR="00FD0711" w:rsidP="00A5014E" w:rsidRDefault="00FC0758" w14:paraId="3179F54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Facultatea de Matematica si Informatica</w:t>
            </w:r>
          </w:p>
        </w:tc>
      </w:tr>
      <w:tr w:rsidRPr="009C29C1" w:rsidR="00FD0711" w:rsidTr="004A7E46" w14:paraId="0919AF5F" w14:textId="77777777">
        <w:tc>
          <w:tcPr>
            <w:tcW w:w="4248" w:type="dxa"/>
          </w:tcPr>
          <w:p w:rsidRPr="009C29C1" w:rsidR="00FD0711" w:rsidP="00A5014E" w:rsidRDefault="00FD0711" w14:paraId="339AB8A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5771" w:type="dxa"/>
          </w:tcPr>
          <w:p w:rsidRPr="009C29C1" w:rsidR="00FD0711" w:rsidP="00A5014E" w:rsidRDefault="00BA36A4" w14:paraId="51AA30A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C29C1" w:rsidR="00FC0758">
              <w:rPr>
                <w:rFonts w:ascii="Times New Roman" w:hAnsi="Times New Roman" w:cs="Times New Roman"/>
                <w:sz w:val="24"/>
                <w:szCs w:val="24"/>
              </w:rPr>
              <w:t>atematica</w:t>
            </w:r>
          </w:p>
        </w:tc>
      </w:tr>
      <w:tr w:rsidRPr="009C29C1" w:rsidR="00FD0711" w:rsidTr="004A7E46" w14:paraId="0D1BFED8" w14:textId="77777777">
        <w:tc>
          <w:tcPr>
            <w:tcW w:w="4248" w:type="dxa"/>
          </w:tcPr>
          <w:p w:rsidRPr="009C29C1" w:rsidR="00FD0711" w:rsidP="00A5014E" w:rsidRDefault="00FD0711" w14:paraId="3969792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5771" w:type="dxa"/>
          </w:tcPr>
          <w:p w:rsidRPr="009C29C1" w:rsidR="00FD0711" w:rsidP="00A5014E" w:rsidRDefault="00BA36A4" w14:paraId="1E5A6687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Informatică</w:t>
            </w:r>
          </w:p>
        </w:tc>
      </w:tr>
      <w:tr w:rsidRPr="009C29C1" w:rsidR="00FD0711" w:rsidTr="004A7E46" w14:paraId="38DDC87C" w14:textId="77777777">
        <w:tc>
          <w:tcPr>
            <w:tcW w:w="4248" w:type="dxa"/>
          </w:tcPr>
          <w:p w:rsidRPr="009C29C1" w:rsidR="00FD0711" w:rsidP="00A5014E" w:rsidRDefault="00FD0711" w14:paraId="060C67F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5771" w:type="dxa"/>
          </w:tcPr>
          <w:p w:rsidRPr="009C29C1" w:rsidR="00FD0711" w:rsidP="00A5014E" w:rsidRDefault="00BA36A4" w14:paraId="24FDD4E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Licenta</w:t>
            </w:r>
          </w:p>
        </w:tc>
      </w:tr>
      <w:tr w:rsidRPr="009C29C1" w:rsidR="00FD0711" w:rsidTr="004A7E46" w14:paraId="45570606" w14:textId="77777777">
        <w:tc>
          <w:tcPr>
            <w:tcW w:w="4248" w:type="dxa"/>
          </w:tcPr>
          <w:p w:rsidRPr="009C29C1" w:rsidR="00FD0711" w:rsidP="00A5014E" w:rsidRDefault="00FD0711" w14:paraId="2F610EB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1.6 Programul de studiu / Calificarea</w:t>
            </w:r>
          </w:p>
        </w:tc>
        <w:tc>
          <w:tcPr>
            <w:tcW w:w="5771" w:type="dxa"/>
          </w:tcPr>
          <w:p w:rsidRPr="009C29C1" w:rsidR="00FD0711" w:rsidP="00197997" w:rsidRDefault="004A7E46" w14:paraId="397E823C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Informatică (în limba </w:t>
            </w:r>
            <w:r w:rsidRPr="009C29C1" w:rsidR="00197997">
              <w:rPr>
                <w:rFonts w:ascii="Times New Roman" w:hAnsi="Times New Roman" w:cs="Times New Roman"/>
                <w:sz w:val="24"/>
                <w:szCs w:val="24"/>
              </w:rPr>
              <w:t>german</w:t>
            </w:r>
            <w:r w:rsidRPr="009C29C1" w:rsidR="009C29C1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Pr="009C29C1" w:rsidR="00FD0711" w:rsidP="00A5014E" w:rsidRDefault="00FD0711" w14:paraId="368EDFEF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22319FCE" w14:textId="777777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2. Date despre disciplină</w:t>
      </w:r>
    </w:p>
    <w:tbl>
      <w:tblPr>
        <w:tblW w:w="10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998"/>
        <w:gridCol w:w="360"/>
        <w:gridCol w:w="1411"/>
        <w:gridCol w:w="337"/>
        <w:gridCol w:w="2299"/>
        <w:gridCol w:w="543"/>
        <w:gridCol w:w="1734"/>
        <w:gridCol w:w="1323"/>
      </w:tblGrid>
      <w:tr w:rsidRPr="009C29C1" w:rsidR="00FD0711" w:rsidTr="004A7E46" w14:paraId="09CA7A6A" w14:textId="77777777">
        <w:tc>
          <w:tcPr>
            <w:tcW w:w="3769" w:type="dxa"/>
            <w:gridSpan w:val="3"/>
          </w:tcPr>
          <w:p w:rsidRPr="009C29C1" w:rsidR="00FD0711" w:rsidP="00A5014E" w:rsidRDefault="00FD0711" w14:paraId="64CC5C5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6236" w:type="dxa"/>
            <w:gridSpan w:val="5"/>
          </w:tcPr>
          <w:p w:rsidRPr="009C29C1" w:rsidR="00FD0711" w:rsidP="00A5014E" w:rsidRDefault="00BA36A4" w14:paraId="0EFFE39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Calcul numeric</w:t>
            </w:r>
          </w:p>
        </w:tc>
      </w:tr>
      <w:tr w:rsidRPr="009C29C1" w:rsidR="00FD0711" w:rsidTr="004A7E46" w14:paraId="1F1A4146" w14:textId="77777777">
        <w:tc>
          <w:tcPr>
            <w:tcW w:w="3769" w:type="dxa"/>
            <w:gridSpan w:val="3"/>
          </w:tcPr>
          <w:p w:rsidRPr="009C29C1" w:rsidR="00FD0711" w:rsidP="00A5014E" w:rsidRDefault="00FD0711" w14:paraId="37C6D93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2.2 Titularul activităţilor de curs</w:t>
            </w:r>
          </w:p>
        </w:tc>
        <w:tc>
          <w:tcPr>
            <w:tcW w:w="6236" w:type="dxa"/>
            <w:gridSpan w:val="5"/>
          </w:tcPr>
          <w:p w:rsidRPr="009C29C1" w:rsidR="00FD0711" w:rsidP="00A5014E" w:rsidRDefault="00FF424A" w14:paraId="628839B2" w14:textId="417303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Adrian Viorel</w:t>
            </w:r>
          </w:p>
        </w:tc>
      </w:tr>
      <w:tr w:rsidRPr="009C29C1" w:rsidR="00FD0711" w:rsidTr="004A7E46" w14:paraId="05744CBD" w14:textId="77777777">
        <w:tc>
          <w:tcPr>
            <w:tcW w:w="3769" w:type="dxa"/>
            <w:gridSpan w:val="3"/>
          </w:tcPr>
          <w:p w:rsidRPr="009C29C1" w:rsidR="00FD0711" w:rsidP="00A5014E" w:rsidRDefault="00FD0711" w14:paraId="4D46EB9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2.3 Titularul activităţilor de seminar</w:t>
            </w:r>
          </w:p>
        </w:tc>
        <w:tc>
          <w:tcPr>
            <w:tcW w:w="6236" w:type="dxa"/>
            <w:gridSpan w:val="5"/>
          </w:tcPr>
          <w:p w:rsidRPr="009C29C1" w:rsidR="00FD0711" w:rsidP="00A5014E" w:rsidRDefault="00FF424A" w14:paraId="34C85BBE" w14:textId="5F7E2A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Lect. dr. Adrian Viorel</w:t>
            </w:r>
          </w:p>
        </w:tc>
      </w:tr>
      <w:tr w:rsidRPr="009C29C1" w:rsidR="00FD0711" w:rsidTr="004A7E46" w14:paraId="412D1785" w14:textId="77777777">
        <w:tc>
          <w:tcPr>
            <w:tcW w:w="1998" w:type="dxa"/>
          </w:tcPr>
          <w:p w:rsidRPr="009C29C1" w:rsidR="00FD0711" w:rsidP="00A5014E" w:rsidRDefault="00FD0711" w14:paraId="59B0916D" w14:textId="77777777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2.4 Anul de studiu</w:t>
            </w:r>
          </w:p>
        </w:tc>
        <w:tc>
          <w:tcPr>
            <w:tcW w:w="360" w:type="dxa"/>
          </w:tcPr>
          <w:p w:rsidRPr="009C29C1" w:rsidR="00FD0711" w:rsidP="00A5014E" w:rsidRDefault="00BA36A4" w14:paraId="65C7E73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Pr="009C29C1" w:rsidR="00FD0711" w:rsidP="00A5014E" w:rsidRDefault="00FD0711" w14:paraId="40FE73BD" w14:textId="77777777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2.5 Semestrul</w:t>
            </w:r>
          </w:p>
        </w:tc>
        <w:tc>
          <w:tcPr>
            <w:tcW w:w="337" w:type="dxa"/>
          </w:tcPr>
          <w:p w:rsidRPr="009C29C1" w:rsidR="00FD0711" w:rsidP="00A5014E" w:rsidRDefault="00BA36A4" w14:paraId="7CAAE110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9" w:type="dxa"/>
          </w:tcPr>
          <w:p w:rsidRPr="009C29C1" w:rsidR="00FD0711" w:rsidP="00A5014E" w:rsidRDefault="00FD0711" w14:paraId="428926FC" w14:textId="77777777">
            <w:pPr>
              <w:spacing w:after="0"/>
              <w:ind w:left="-80" w:right="-122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2.6. Tipul de evaluare</w:t>
            </w:r>
          </w:p>
        </w:tc>
        <w:tc>
          <w:tcPr>
            <w:tcW w:w="543" w:type="dxa"/>
          </w:tcPr>
          <w:p w:rsidRPr="009C29C1" w:rsidR="00FD0711" w:rsidP="00A5014E" w:rsidRDefault="0013097D" w14:paraId="22A97B4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734" w:type="dxa"/>
          </w:tcPr>
          <w:p w:rsidRPr="009C29C1" w:rsidR="00FD0711" w:rsidP="00A5014E" w:rsidRDefault="00FD0711" w14:paraId="5AEAEB38" w14:textId="77777777">
            <w:pPr>
              <w:spacing w:after="0"/>
              <w:ind w:left="-38"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2.7 Regimul disciplinei</w:t>
            </w:r>
          </w:p>
        </w:tc>
        <w:tc>
          <w:tcPr>
            <w:tcW w:w="1323" w:type="dxa"/>
          </w:tcPr>
          <w:p w:rsidRPr="009C29C1" w:rsidR="00FD0711" w:rsidP="00A5014E" w:rsidRDefault="00BA36A4" w14:paraId="014EA56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Obligatoriu</w:t>
            </w:r>
          </w:p>
        </w:tc>
      </w:tr>
      <w:tr w:rsidRPr="009C29C1" w:rsidR="006133EB" w:rsidTr="007C7042" w14:paraId="52F4E1F2" w14:textId="77777777">
        <w:tc>
          <w:tcPr>
            <w:tcW w:w="3769" w:type="dxa"/>
            <w:gridSpan w:val="3"/>
          </w:tcPr>
          <w:p w:rsidRPr="009C29C1" w:rsidR="006133EB" w:rsidP="00A5014E" w:rsidRDefault="006133EB" w14:paraId="79EC29BF" w14:textId="77777777">
            <w:pPr>
              <w:spacing w:after="0"/>
              <w:ind w:left="-82" w:right="-1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 Codul disciplinei</w:t>
            </w:r>
          </w:p>
        </w:tc>
        <w:tc>
          <w:tcPr>
            <w:tcW w:w="6236" w:type="dxa"/>
            <w:gridSpan w:val="5"/>
          </w:tcPr>
          <w:p w:rsidRPr="009C29C1" w:rsidR="006133EB" w:rsidP="00A5014E" w:rsidRDefault="006133EB" w14:paraId="740A874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MLG0028</w:t>
            </w:r>
          </w:p>
        </w:tc>
      </w:tr>
    </w:tbl>
    <w:p w:rsidRPr="009C29C1" w:rsidR="00FD0711" w:rsidP="00A5014E" w:rsidRDefault="00FD0711" w14:paraId="178CE672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13715B9D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3. Timpul total estimat</w:t>
      </w:r>
      <w:r w:rsidRPr="009C29C1">
        <w:rPr>
          <w:rFonts w:ascii="Times New Roman" w:hAnsi="Times New Roman" w:cs="Times New Roman"/>
          <w:sz w:val="24"/>
          <w:szCs w:val="24"/>
        </w:rPr>
        <w:t xml:space="preserve"> (ore pe semestru al activităţilor didactice)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360"/>
        <w:gridCol w:w="116"/>
        <w:gridCol w:w="964"/>
        <w:gridCol w:w="1138"/>
        <w:gridCol w:w="591"/>
        <w:gridCol w:w="2321"/>
        <w:gridCol w:w="647"/>
      </w:tblGrid>
      <w:tr w:rsidRPr="009C29C1" w:rsidR="00FD0711" w:rsidTr="59D23F5C" w14:paraId="5AE83843" w14:textId="77777777">
        <w:tc>
          <w:tcPr>
            <w:tcW w:w="3888" w:type="dxa"/>
            <w:tcMar/>
          </w:tcPr>
          <w:p w:rsidRPr="009C29C1" w:rsidR="00FD0711" w:rsidP="00A5014E" w:rsidRDefault="00FD0711" w14:paraId="7ED4525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476" w:type="dxa"/>
            <w:gridSpan w:val="2"/>
            <w:tcMar/>
          </w:tcPr>
          <w:p w:rsidRPr="009C29C1" w:rsidR="00FD0711" w:rsidP="00A5014E" w:rsidRDefault="008361B9" w14:paraId="3268290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2" w:type="dxa"/>
            <w:gridSpan w:val="2"/>
            <w:tcMar/>
          </w:tcPr>
          <w:p w:rsidRPr="009C29C1" w:rsidR="00FD0711" w:rsidP="00A5014E" w:rsidRDefault="00FD0711" w14:paraId="60F9CAD3" w14:textId="77777777">
            <w:pPr>
              <w:spacing w:after="0"/>
              <w:ind w:right="-189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Din care: 3.2 curs</w:t>
            </w:r>
          </w:p>
        </w:tc>
        <w:tc>
          <w:tcPr>
            <w:tcW w:w="591" w:type="dxa"/>
            <w:tcMar/>
          </w:tcPr>
          <w:p w:rsidRPr="009C29C1" w:rsidR="00FD0711" w:rsidP="00A5014E" w:rsidRDefault="008361B9" w14:paraId="69E6FB15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1" w:type="dxa"/>
            <w:tcMar/>
          </w:tcPr>
          <w:p w:rsidRPr="009C29C1" w:rsidR="00FD0711" w:rsidP="00A5014E" w:rsidRDefault="00FD0711" w14:paraId="5D3B4D30" w14:textId="77777777">
            <w:pPr>
              <w:spacing w:after="0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3.3 seminar/laborator</w:t>
            </w:r>
          </w:p>
        </w:tc>
        <w:tc>
          <w:tcPr>
            <w:tcW w:w="647" w:type="dxa"/>
            <w:tcMar/>
          </w:tcPr>
          <w:p w:rsidRPr="009C29C1" w:rsidR="00FD0711" w:rsidP="00A5014E" w:rsidRDefault="008361B9" w14:paraId="470D0E3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0/2</w:t>
            </w:r>
          </w:p>
        </w:tc>
      </w:tr>
      <w:tr w:rsidRPr="009C29C1" w:rsidR="00FD0711" w:rsidTr="59D23F5C" w14:paraId="56C8C043" w14:textId="77777777">
        <w:tc>
          <w:tcPr>
            <w:tcW w:w="3888" w:type="dxa"/>
            <w:shd w:val="clear" w:color="auto" w:fill="D9D9D9" w:themeFill="background1" w:themeFillShade="D9"/>
            <w:tcMar/>
          </w:tcPr>
          <w:p w:rsidRPr="009C29C1" w:rsidR="00FD0711" w:rsidP="00A5014E" w:rsidRDefault="00FD0711" w14:paraId="19C35715" w14:textId="77777777">
            <w:pPr>
              <w:spacing w:after="0"/>
              <w:ind w:right="-192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3.4 Total ore din planul de învăţământ</w:t>
            </w:r>
          </w:p>
        </w:tc>
        <w:tc>
          <w:tcPr>
            <w:tcW w:w="476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1320EE" w14:paraId="75F073F4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02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FD0711" w14:paraId="249D41BE" w14:textId="77777777">
            <w:pPr>
              <w:spacing w:after="0"/>
              <w:ind w:right="-178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Din care: 3.5 curs</w:t>
            </w:r>
          </w:p>
        </w:tc>
        <w:tc>
          <w:tcPr>
            <w:tcW w:w="591" w:type="dxa"/>
            <w:shd w:val="clear" w:color="auto" w:fill="D9D9D9" w:themeFill="background1" w:themeFillShade="D9"/>
            <w:tcMar/>
          </w:tcPr>
          <w:p w:rsidRPr="009C29C1" w:rsidR="00FD0711" w:rsidP="001C0A7B" w:rsidRDefault="008361B9" w14:paraId="3FEFD14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29C1" w:rsidR="001C0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1" w:type="dxa"/>
            <w:shd w:val="clear" w:color="auto" w:fill="D9D9D9" w:themeFill="background1" w:themeFillShade="D9"/>
            <w:tcMar/>
          </w:tcPr>
          <w:p w:rsidRPr="009C29C1" w:rsidR="00FD0711" w:rsidP="00A5014E" w:rsidRDefault="00FD0711" w14:paraId="6E3CF7B8" w14:textId="77777777">
            <w:pPr>
              <w:spacing w:after="0"/>
              <w:ind w:right="-128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3.6 seminar/laborator</w:t>
            </w:r>
          </w:p>
        </w:tc>
        <w:tc>
          <w:tcPr>
            <w:tcW w:w="647" w:type="dxa"/>
            <w:shd w:val="clear" w:color="auto" w:fill="D9D9D9" w:themeFill="background1" w:themeFillShade="D9"/>
            <w:tcMar/>
          </w:tcPr>
          <w:p w:rsidRPr="009C29C1" w:rsidR="00FD0711" w:rsidP="001C0A7B" w:rsidRDefault="008361B9" w14:paraId="33F8470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 w:rsidRPr="009C29C1" w:rsidR="001C0A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Pr="009C29C1" w:rsidR="00FD0711" w:rsidTr="59D23F5C" w14:paraId="71301616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6E84AE7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Distribuţia fondului de timp:</w:t>
            </w:r>
          </w:p>
        </w:tc>
        <w:tc>
          <w:tcPr>
            <w:tcW w:w="647" w:type="dxa"/>
            <w:tcMar/>
          </w:tcPr>
          <w:p w:rsidRPr="009C29C1" w:rsidR="00FD0711" w:rsidP="00A5014E" w:rsidRDefault="00FD0711" w14:paraId="732518A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</w:tr>
      <w:tr w:rsidRPr="009C29C1" w:rsidR="00FD0711" w:rsidTr="59D23F5C" w14:paraId="0C4D23BE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5CCC2C3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Studiul după manual, suport de curs, bibliografie şi notiţe</w:t>
            </w:r>
          </w:p>
        </w:tc>
        <w:tc>
          <w:tcPr>
            <w:tcW w:w="647" w:type="dxa"/>
            <w:tcMar/>
          </w:tcPr>
          <w:p w:rsidRPr="009C29C1" w:rsidR="00FD0711" w:rsidP="00A5014E" w:rsidRDefault="003145FE" w14:paraId="1FC965A5" w14:textId="1056F0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5D65F9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59D23F5C" w:rsidR="0013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Pr="009C29C1" w:rsidR="00FD0711" w:rsidTr="59D23F5C" w14:paraId="53CDAA16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0660D75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Documentare suplimentară în bibliotecă, pe platformele electronice de specialitate şi pe teren</w:t>
            </w:r>
          </w:p>
        </w:tc>
        <w:tc>
          <w:tcPr>
            <w:tcW w:w="647" w:type="dxa"/>
            <w:tcMar/>
          </w:tcPr>
          <w:p w:rsidRPr="009C29C1" w:rsidR="00FD0711" w:rsidP="00A5014E" w:rsidRDefault="003145FE" w14:paraId="4C32CC1F" w14:textId="073BAB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6AB0CB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59D23F5C" w:rsidR="001320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Pr="009C29C1" w:rsidR="00FD0711" w:rsidTr="59D23F5C" w14:paraId="3C6A3BA9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1402EC41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Pregătire seminarii/laboratoare, teme, referate, portofolii şi eseuri</w:t>
            </w:r>
          </w:p>
        </w:tc>
        <w:tc>
          <w:tcPr>
            <w:tcW w:w="647" w:type="dxa"/>
            <w:tcMar/>
          </w:tcPr>
          <w:p w:rsidRPr="009C29C1" w:rsidR="00FD0711" w:rsidP="00A5014E" w:rsidRDefault="00BC0E6F" w14:paraId="4F2E406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Pr="009C29C1" w:rsidR="00FD0711" w:rsidTr="59D23F5C" w14:paraId="5DA46CAD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527FA6B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Tutoriat</w:t>
            </w:r>
          </w:p>
        </w:tc>
        <w:tc>
          <w:tcPr>
            <w:tcW w:w="647" w:type="dxa"/>
            <w:tcMar/>
          </w:tcPr>
          <w:p w:rsidRPr="009C29C1" w:rsidR="00FD0711" w:rsidP="00A5014E" w:rsidRDefault="001320EE" w14:paraId="062BE95E" w14:textId="484BE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296E03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59D23F5C" w:rsidR="001320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Pr="009C29C1" w:rsidR="00FD0711" w:rsidTr="59D23F5C" w14:paraId="78F03F73" w14:textId="77777777">
        <w:tc>
          <w:tcPr>
            <w:tcW w:w="9378" w:type="dxa"/>
            <w:gridSpan w:val="7"/>
            <w:tcMar/>
          </w:tcPr>
          <w:p w:rsidRPr="009C29C1" w:rsidR="00FD0711" w:rsidP="00A5014E" w:rsidRDefault="00FD0711" w14:paraId="07EA052A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647" w:type="dxa"/>
            <w:tcMar/>
          </w:tcPr>
          <w:p w:rsidRPr="009C29C1" w:rsidR="00FD0711" w:rsidP="00A5014E" w:rsidRDefault="00FD0711" w14:paraId="37D4C758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59D23F5C" w14:paraId="63CB31B9" w14:textId="77777777">
        <w:tc>
          <w:tcPr>
            <w:tcW w:w="9378" w:type="dxa"/>
            <w:gridSpan w:val="7"/>
            <w:tcMar/>
          </w:tcPr>
          <w:p w:rsidRPr="009C29C1" w:rsidR="00FD0711" w:rsidP="00BC0E6F" w:rsidRDefault="00FD0711" w14:paraId="33BF1FBB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Alte activităţi</w:t>
            </w:r>
            <w:r w:rsidRPr="009C29C1" w:rsidR="00BC0E6F">
              <w:rPr>
                <w:rFonts w:ascii="Times New Roman" w:hAnsi="Times New Roman" w:cs="Times New Roman"/>
                <w:sz w:val="24"/>
                <w:szCs w:val="24"/>
              </w:rPr>
              <w:t>: pregatire administrativă examen</w:t>
            </w:r>
          </w:p>
        </w:tc>
        <w:tc>
          <w:tcPr>
            <w:tcW w:w="647" w:type="dxa"/>
            <w:tcMar/>
          </w:tcPr>
          <w:p w:rsidRPr="009C29C1" w:rsidR="00FD0711" w:rsidP="00A5014E" w:rsidRDefault="00FD0711" w14:paraId="463113A3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59D23F5C" w14:paraId="44456BCF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FD0711" w14:paraId="053F7A6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1320EE" w14:paraId="6F485082" w14:textId="0E486E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3FF573B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Pr="009C29C1" w:rsidR="00FD0711" w:rsidTr="59D23F5C" w14:paraId="129B1913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FD0711" w14:paraId="3645C349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3.8 Total ore pe semestru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3145FE" w14:paraId="2D618E41" w14:textId="75D9D2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00314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59D23F5C" w:rsidR="6C6FC15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Pr="009C29C1" w:rsidR="00FD0711" w:rsidTr="59D23F5C" w14:paraId="543E87B6" w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FD0711" w14:paraId="631DAFF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3.9 Numărul de credite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tcMar/>
          </w:tcPr>
          <w:p w:rsidRPr="009C29C1" w:rsidR="00FD0711" w:rsidP="00A5014E" w:rsidRDefault="005C537F" w14:paraId="04F55EB2" w14:textId="7A7C01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59D23F5C" w:rsidR="1CCD3F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Pr="009C29C1" w:rsidR="00FD0711" w:rsidP="00A5014E" w:rsidRDefault="00FD0711" w14:paraId="7DE94208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789722D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 xml:space="preserve">4. Precondiţii </w:t>
      </w:r>
      <w:r w:rsidRPr="009C29C1">
        <w:rPr>
          <w:rFonts w:ascii="Times New Roman" w:hAnsi="Times New Roman" w:cs="Times New Roman"/>
          <w:sz w:val="24"/>
          <w:szCs w:val="24"/>
        </w:rPr>
        <w:t>(acolo unde este cazul)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Pr="009C29C1" w:rsidR="00FD0711" w:rsidTr="004A7E46" w14:paraId="632BC505" w14:textId="77777777">
        <w:tc>
          <w:tcPr>
            <w:tcW w:w="2988" w:type="dxa"/>
          </w:tcPr>
          <w:p w:rsidRPr="009C29C1" w:rsidR="00FD0711" w:rsidP="00450A21" w:rsidRDefault="00FD0711" w14:paraId="59208EB6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020" w:type="dxa"/>
          </w:tcPr>
          <w:p w:rsidRPr="009C29C1" w:rsidR="00FD0711" w:rsidP="00450A21" w:rsidRDefault="005C537F" w14:paraId="510FB8A7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Analiză</w:t>
            </w:r>
            <w:r w:rsidR="00F7030C">
              <w:rPr>
                <w:rFonts w:ascii="Times New Roman" w:hAnsi="Times New Roman" w:cs="Times New Roman"/>
                <w:sz w:val="24"/>
                <w:szCs w:val="24"/>
              </w:rPr>
              <w:t>, Algebră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, Fundamentele programării</w:t>
            </w:r>
          </w:p>
        </w:tc>
      </w:tr>
      <w:tr w:rsidRPr="009C29C1" w:rsidR="00FD0711" w:rsidTr="004A7E46" w14:paraId="401BB800" w14:textId="77777777">
        <w:tc>
          <w:tcPr>
            <w:tcW w:w="2988" w:type="dxa"/>
          </w:tcPr>
          <w:p w:rsidRPr="009C29C1" w:rsidR="00FD0711" w:rsidP="00450A21" w:rsidRDefault="00FD0711" w14:paraId="21322F4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4.2 de competenţe</w:t>
            </w:r>
          </w:p>
        </w:tc>
        <w:tc>
          <w:tcPr>
            <w:tcW w:w="7020" w:type="dxa"/>
          </w:tcPr>
          <w:p w:rsidRPr="009C29C1" w:rsidR="00FD0711" w:rsidP="00450A21" w:rsidRDefault="005C537F" w14:paraId="1D4D78B0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Cunoştinţe minimale la disciplinele de mai sus </w:t>
            </w:r>
          </w:p>
        </w:tc>
      </w:tr>
    </w:tbl>
    <w:p w:rsidRPr="009C29C1" w:rsidR="00FD0711" w:rsidP="00A5014E" w:rsidRDefault="00FD0711" w14:paraId="026EBD75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6D66E2BB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5. Condiţii</w:t>
      </w:r>
      <w:r w:rsidRPr="009C29C1">
        <w:rPr>
          <w:rFonts w:ascii="Times New Roman" w:hAnsi="Times New Roman" w:cs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Pr="009C29C1" w:rsidR="00FD0711" w:rsidTr="004A7E46" w14:paraId="7B78BE95" w14:textId="77777777">
        <w:tc>
          <w:tcPr>
            <w:tcW w:w="2988" w:type="dxa"/>
          </w:tcPr>
          <w:p w:rsidRPr="009C29C1" w:rsidR="00FD0711" w:rsidP="00450A21" w:rsidRDefault="00FD0711" w14:paraId="1F1506BD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5.1 De desfăşurare a cursului</w:t>
            </w:r>
          </w:p>
        </w:tc>
        <w:tc>
          <w:tcPr>
            <w:tcW w:w="7020" w:type="dxa"/>
          </w:tcPr>
          <w:p w:rsidRPr="009C29C1" w:rsidR="00FD0711" w:rsidP="00450A21" w:rsidRDefault="004A7E46" w14:paraId="04B0534F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C29C1" w:rsidR="006F33F7">
              <w:rPr>
                <w:rFonts w:ascii="Times New Roman" w:hAnsi="Times New Roman" w:cs="Times New Roman"/>
                <w:sz w:val="24"/>
                <w:szCs w:val="24"/>
              </w:rPr>
              <w:t>ideoproiector</w:t>
            </w:r>
          </w:p>
        </w:tc>
      </w:tr>
      <w:tr w:rsidRPr="009C29C1" w:rsidR="00FD0711" w:rsidTr="004A7E46" w14:paraId="7C69CDA4" w14:textId="77777777">
        <w:tc>
          <w:tcPr>
            <w:tcW w:w="2988" w:type="dxa"/>
          </w:tcPr>
          <w:p w:rsidRPr="009C29C1" w:rsidR="00FD0711" w:rsidP="00450A21" w:rsidRDefault="00FD0711" w14:paraId="623465DE" w14:textId="777777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5.2  De desfăşurare a seminarului/laboratorului</w:t>
            </w:r>
          </w:p>
        </w:tc>
        <w:tc>
          <w:tcPr>
            <w:tcW w:w="7020" w:type="dxa"/>
          </w:tcPr>
          <w:p w:rsidRPr="009C29C1" w:rsidR="00FD0711" w:rsidP="00450A21" w:rsidRDefault="006F33F7" w14:paraId="0F34ECB6" w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Laborator cu reţea d</w:t>
            </w:r>
            <w:r w:rsidR="00F7030C">
              <w:rPr>
                <w:rFonts w:ascii="Times New Roman" w:hAnsi="Times New Roman" w:cs="Times New Roman"/>
                <w:sz w:val="24"/>
                <w:szCs w:val="24"/>
              </w:rPr>
              <w:t>e calculatoare, software: Matlab/Octave</w:t>
            </w:r>
          </w:p>
        </w:tc>
      </w:tr>
    </w:tbl>
    <w:p w:rsidRPr="009C29C1" w:rsidR="00FD0711" w:rsidP="003E7F77" w:rsidRDefault="00FD0711" w14:paraId="02031062" w14:textId="77777777">
      <w:pPr>
        <w:rPr>
          <w:rFonts w:ascii="Times New Roman" w:hAnsi="Times New Roman" w:cs="Times New Roman"/>
          <w:sz w:val="24"/>
          <w:szCs w:val="24"/>
        </w:rPr>
      </w:pPr>
    </w:p>
    <w:p w:rsidR="004A7E46" w:rsidP="00A5014E" w:rsidRDefault="004A7E46" w14:paraId="4A98203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4917F888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37A6462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00DD6032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47C0097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2D38405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7E46" w:rsidP="00A5014E" w:rsidRDefault="004A7E46" w14:paraId="6209700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9C29C1" w:rsidR="00FD0711" w:rsidP="00A5014E" w:rsidRDefault="00FD0711" w14:paraId="1F1B59EB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6. Competenţele specifice acumulate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8"/>
        <w:gridCol w:w="9000"/>
      </w:tblGrid>
      <w:tr w:rsidRPr="009C29C1" w:rsidR="00FD0711" w:rsidTr="004A7E46" w14:paraId="2A24C4EC" w14:textId="77777777">
        <w:trPr>
          <w:cantSplit/>
          <w:trHeight w:val="2872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9C29C1" w:rsidR="00FD0711" w:rsidP="00450A21" w:rsidRDefault="00FD0711" w14:paraId="775547A3" w14:textId="7777777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Competenţe profesionale</w:t>
            </w:r>
          </w:p>
        </w:tc>
        <w:tc>
          <w:tcPr>
            <w:tcW w:w="9000" w:type="dxa"/>
            <w:shd w:val="clear" w:color="auto" w:fill="D9D9D9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784"/>
            </w:tblGrid>
            <w:tr w:rsidRPr="009C29C1" w:rsidR="009C29C1" w14:paraId="2F4D2706" w14:textId="77777777">
              <w:trPr>
                <w:trHeight w:val="466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Pr="00FF424A" w:rsidR="009C29C1" w:rsidP="009C29C1" w:rsidRDefault="009C29C1" w14:paraId="1DAA2C0E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4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C3.1 Descrierea de concepte, teorii şi modele folosite în domeniul de aplicare </w:t>
                  </w:r>
                </w:p>
                <w:p w:rsidRPr="00FF424A" w:rsidR="009C29C1" w:rsidP="009C29C1" w:rsidRDefault="009C29C1" w14:paraId="2468E809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4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C3.2 Identificarea şi explicarea modelelor informatice de bază adecvate domeniului de aplicare</w:t>
                  </w:r>
                </w:p>
                <w:p w:rsidRPr="00FF424A" w:rsidR="009C29C1" w:rsidP="009C29C1" w:rsidRDefault="009C29C1" w14:paraId="679A57AA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4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C3.3 Utilizarea modelelor şi instrumentelor informatice şi matematice pentru rezolvarea problemelor specifice domeniului de aplicare</w:t>
                  </w:r>
                </w:p>
                <w:p w:rsidRPr="00FF424A" w:rsidR="009C29C1" w:rsidP="009C29C1" w:rsidRDefault="009C29C1" w14:paraId="27221004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424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 4.1 Definirea conceptelor şi principiilor de bază ale informaticii, precum şi a teoriilor şi modelelor matematice </w:t>
                  </w:r>
                </w:p>
                <w:p w:rsidRPr="009C29C1" w:rsidR="009C29C1" w:rsidP="009C29C1" w:rsidRDefault="009C29C1" w14:paraId="60CD3B93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C29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C 4.2 Interpretarea de modele matematice şi informatice (formale) </w:t>
                  </w:r>
                </w:p>
                <w:p w:rsidRPr="009C29C1" w:rsidR="009C29C1" w:rsidP="009C29C1" w:rsidRDefault="009C29C1" w14:paraId="3C73533D" w14:textId="77777777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 w:rsidRPr="009C29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C 4.4 Utilizarea simulării pentru studiul comportamentului modelelor realizate si evaluarea performantelor </w:t>
                  </w:r>
                </w:p>
              </w:tc>
            </w:tr>
          </w:tbl>
          <w:p w:rsidRPr="009C29C1" w:rsidR="009C29C1" w:rsidP="009C29C1" w:rsidRDefault="009C29C1" w14:paraId="3DDEDF2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74567354" w14:textId="77777777">
        <w:trPr>
          <w:cantSplit/>
          <w:trHeight w:val="2852"/>
        </w:trPr>
        <w:tc>
          <w:tcPr>
            <w:tcW w:w="1008" w:type="dxa"/>
            <w:shd w:val="clear" w:color="auto" w:fill="D9D9D9"/>
            <w:textDirection w:val="btLr"/>
          </w:tcPr>
          <w:p w:rsidRPr="009C29C1" w:rsidR="00FD0711" w:rsidP="00450A21" w:rsidRDefault="00FD0711" w14:paraId="5FA36A13" w14:textId="7777777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Competenţe transversale</w:t>
            </w:r>
          </w:p>
        </w:tc>
        <w:tc>
          <w:tcPr>
            <w:tcW w:w="9000" w:type="dxa"/>
            <w:shd w:val="clear" w:color="auto" w:fill="D9D9D9"/>
          </w:tcPr>
          <w:p w:rsidRPr="00FF424A" w:rsidR="009C29C1" w:rsidP="009C29C1" w:rsidRDefault="009C29C1" w14:paraId="1B293AAA" w14:textId="77777777">
            <w:pPr>
              <w:pStyle w:val="Default"/>
              <w:spacing w:line="276" w:lineRule="auto"/>
              <w:rPr>
                <w:lang w:val="ro-RO"/>
              </w:rPr>
            </w:pPr>
            <w:r w:rsidRPr="00FF424A">
              <w:rPr>
                <w:b/>
                <w:bCs/>
                <w:lang w:val="ro-RO"/>
              </w:rPr>
              <w:t xml:space="preserve">CT1 </w:t>
            </w:r>
            <w:r w:rsidRPr="00FF424A">
              <w:rPr>
                <w:lang w:val="ro-RO"/>
              </w:rPr>
              <w:t xml:space="preserve">Aplicarea regulilor de muncă organizată şi eficientă, a unor atitudini responsabile faţă de domeniul didactic-ştiinţific, pentru valorificarea creativă a propriului potenţial, cu respectarea principiilor şi a normelor de etică profesională </w:t>
            </w:r>
          </w:p>
          <w:p w:rsidRPr="00FF424A" w:rsidR="009C29C1" w:rsidP="009C29C1" w:rsidRDefault="009C29C1" w14:paraId="17BC447B" w14:textId="77777777">
            <w:pPr>
              <w:pStyle w:val="Default"/>
              <w:spacing w:line="276" w:lineRule="auto"/>
              <w:rPr>
                <w:lang w:val="ro-RO"/>
              </w:rPr>
            </w:pPr>
          </w:p>
          <w:p w:rsidRPr="00FF424A" w:rsidR="001769C6" w:rsidP="004A7E46" w:rsidRDefault="009C29C1" w14:paraId="2C9BE96B" w14:textId="77777777">
            <w:pPr>
              <w:pStyle w:val="Default"/>
              <w:spacing w:line="276" w:lineRule="auto"/>
              <w:rPr>
                <w:lang w:val="ro-RO"/>
              </w:rPr>
            </w:pPr>
            <w:r w:rsidRPr="00FF424A">
              <w:rPr>
                <w:b/>
                <w:bCs/>
                <w:lang w:val="ro-RO"/>
              </w:rPr>
              <w:t xml:space="preserve">CT3 </w:t>
            </w:r>
            <w:r w:rsidRPr="00FF424A">
              <w:rPr>
                <w:lang w:val="ro-RO"/>
              </w:rPr>
              <w:t>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</w:t>
            </w:r>
            <w:r w:rsidRPr="00FF424A" w:rsidR="004A7E46">
              <w:rPr>
                <w:lang w:val="ro-RO"/>
              </w:rPr>
              <w:t xml:space="preserve">ională </w:t>
            </w:r>
          </w:p>
        </w:tc>
      </w:tr>
    </w:tbl>
    <w:p w:rsidRPr="009C29C1" w:rsidR="00FD0711" w:rsidP="003E7F77" w:rsidRDefault="00FD0711" w14:paraId="339345F7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33EFF6AA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7. Obiectivele disciplinei</w:t>
      </w:r>
      <w:r w:rsidRPr="009C29C1">
        <w:rPr>
          <w:rFonts w:ascii="Times New Roman" w:hAnsi="Times New Roman" w:cs="Times New Roman"/>
          <w:sz w:val="24"/>
          <w:szCs w:val="24"/>
        </w:rPr>
        <w:t xml:space="preserve"> (reieşind din grila competenţelor acumulate)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w:rsidRPr="009C29C1" w:rsidR="00FD0711" w:rsidTr="004A7E46" w14:paraId="66B3052F" w14:textId="77777777">
        <w:tc>
          <w:tcPr>
            <w:tcW w:w="2988" w:type="dxa"/>
            <w:shd w:val="clear" w:color="auto" w:fill="D9D9D9"/>
          </w:tcPr>
          <w:p w:rsidRPr="009C29C1" w:rsidR="00FD0711" w:rsidP="00450A21" w:rsidRDefault="00FD0711" w14:paraId="17D69AB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7.1 Obiectivul general al disciplinei</w:t>
            </w:r>
          </w:p>
        </w:tc>
        <w:tc>
          <w:tcPr>
            <w:tcW w:w="7020" w:type="dxa"/>
            <w:shd w:val="clear" w:color="auto" w:fill="D9D9D9"/>
          </w:tcPr>
          <w:p w:rsidR="00F7030C" w:rsidP="00450A21" w:rsidRDefault="00F7030C" w14:paraId="1EFB53B3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Concepte de bază ale calculului numeric şi aplicaţii</w:t>
            </w:r>
          </w:p>
          <w:p w:rsidRPr="009C29C1" w:rsidR="001769C6" w:rsidP="00450A21" w:rsidRDefault="001769C6" w14:paraId="2AC6CA5A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Dezvoltarea de abilităţi de rezolvare a problemelor numerice. </w:t>
            </w:r>
          </w:p>
          <w:p w:rsidRPr="009C29C1" w:rsidR="00FD0711" w:rsidP="00450A21" w:rsidRDefault="001769C6" w14:paraId="274DADB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Proiectarea şi implementarea algoritmilor numerici</w:t>
            </w:r>
          </w:p>
          <w:p w:rsidRPr="009C29C1" w:rsidR="00A81E26" w:rsidP="00450A21" w:rsidRDefault="00A81E26" w14:paraId="6A0F4410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Elaborarea de software numeric general</w:t>
            </w:r>
          </w:p>
        </w:tc>
      </w:tr>
      <w:tr w:rsidRPr="009C29C1" w:rsidR="00FD0711" w:rsidTr="004A7E46" w14:paraId="32CDABC3" w14:textId="77777777">
        <w:tc>
          <w:tcPr>
            <w:tcW w:w="2988" w:type="dxa"/>
            <w:shd w:val="clear" w:color="auto" w:fill="D9D9D9"/>
          </w:tcPr>
          <w:p w:rsidRPr="009C29C1" w:rsidR="00FD0711" w:rsidP="00450A21" w:rsidRDefault="00FD0711" w14:paraId="7CDAC11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7.2 Obiectivele specifice</w:t>
            </w:r>
          </w:p>
          <w:p w:rsidRPr="009C29C1" w:rsidR="00FD0711" w:rsidP="00450A21" w:rsidRDefault="00FD0711" w14:paraId="6F2DF06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506CC5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77DD27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7A3A9C7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3591E1F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3895AA8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shd w:val="clear" w:color="auto" w:fill="D9D9D9"/>
          </w:tcPr>
          <w:p w:rsidR="00F7030C" w:rsidP="00450A21" w:rsidRDefault="00F7030C" w14:paraId="60BAC31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Teoria erorilor, aritmetica  în virgulă flotantă</w:t>
            </w:r>
          </w:p>
          <w:p w:rsidR="00F7030C" w:rsidP="00450A21" w:rsidRDefault="00F7030C" w14:paraId="77DA69D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Diferenţe divizate</w:t>
            </w:r>
          </w:p>
          <w:p w:rsidR="00F7030C" w:rsidP="00450A21" w:rsidRDefault="00F7030C" w14:paraId="111A86CB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Metode de interpolare</w:t>
            </w:r>
          </w:p>
          <w:p w:rsidR="001769C6" w:rsidP="00F7030C" w:rsidRDefault="00F7030C" w14:paraId="41B1C3A2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Aproximarea 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în medie pătratică</w:t>
            </w:r>
          </w:p>
          <w:p w:rsidR="00F7030C" w:rsidP="00F7030C" w:rsidRDefault="00F7030C" w14:paraId="5BAAE5EE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Integrarea numerică</w:t>
            </w:r>
          </w:p>
          <w:p w:rsidRPr="009C29C1" w:rsidR="00F7030C" w:rsidP="00F7030C" w:rsidRDefault="00F7030C" w14:paraId="4643D19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Rezolvarea </w:t>
            </w:r>
            <w:r w:rsidR="00F04986">
              <w:rPr>
                <w:rFonts w:ascii="Times New Roman" w:hAnsi="Times New Roman" w:cs="Times New Roman"/>
                <w:sz w:val="24"/>
                <w:szCs w:val="24"/>
              </w:rPr>
              <w:t>numerică a unor ecuaţii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neliniare, rezolvarea unor sisteme liniare</w:t>
            </w:r>
          </w:p>
        </w:tc>
      </w:tr>
    </w:tbl>
    <w:p w:rsidR="00283008" w:rsidP="00A5014E" w:rsidRDefault="00283008" w14:paraId="17431A0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9C29C1" w:rsidR="00FD0711" w:rsidP="00A5014E" w:rsidRDefault="00FD0711" w14:paraId="04495AC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8. Conţinuturi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0"/>
        <w:gridCol w:w="1260"/>
      </w:tblGrid>
      <w:tr w:rsidRPr="009C29C1" w:rsidR="00FD0711" w:rsidTr="004A7E46" w14:paraId="531624A8" w14:textId="77777777">
        <w:tc>
          <w:tcPr>
            <w:tcW w:w="5508" w:type="dxa"/>
            <w:shd w:val="clear" w:color="auto" w:fill="D9D9D9"/>
          </w:tcPr>
          <w:p w:rsidRPr="0057311A" w:rsidR="00FD0711" w:rsidP="00450A21" w:rsidRDefault="00FD0711" w14:paraId="0D2B4F0B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1A">
              <w:rPr>
                <w:rFonts w:ascii="Times New Roman" w:hAnsi="Times New Roman" w:cs="Times New Roman"/>
                <w:b/>
                <w:sz w:val="24"/>
                <w:szCs w:val="24"/>
              </w:rPr>
              <w:t>8.1 Curs</w:t>
            </w:r>
          </w:p>
        </w:tc>
        <w:tc>
          <w:tcPr>
            <w:tcW w:w="3240" w:type="dxa"/>
          </w:tcPr>
          <w:p w:rsidRPr="009C29C1" w:rsidR="00FD0711" w:rsidP="00450A21" w:rsidRDefault="00FD0711" w14:paraId="518423E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260" w:type="dxa"/>
          </w:tcPr>
          <w:p w:rsidRPr="009C29C1" w:rsidR="00FD0711" w:rsidP="00450A21" w:rsidRDefault="00FD0711" w14:paraId="5563072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Pr="009C29C1" w:rsidR="00FD0711" w:rsidTr="004A7E46" w14:paraId="4F168068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1389116F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Obiectivele, problematica ş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 xml:space="preserve">i metodele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Calcului numeric; reprezentarea numerelor in diverse baze</w:t>
            </w:r>
          </w:p>
        </w:tc>
        <w:tc>
          <w:tcPr>
            <w:tcW w:w="3240" w:type="dxa"/>
          </w:tcPr>
          <w:p w:rsidRPr="009C29C1" w:rsidR="00FD0711" w:rsidP="0057311A" w:rsidRDefault="00A81E26" w14:paraId="0C6E7E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 w:rsidR="005731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060A2AB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78431662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2D48F744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Rotunjirea datelor; analiza erorilor</w:t>
            </w:r>
          </w:p>
        </w:tc>
        <w:tc>
          <w:tcPr>
            <w:tcW w:w="3240" w:type="dxa"/>
          </w:tcPr>
          <w:p w:rsidRPr="009C29C1" w:rsidR="00FD0711" w:rsidP="00450A21" w:rsidRDefault="0057311A" w14:paraId="6342AB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0FB0449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E46" w:rsidRDefault="004A7E46" w14:paraId="40BEB825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3240"/>
        <w:gridCol w:w="1260"/>
      </w:tblGrid>
      <w:tr w:rsidRPr="009C29C1" w:rsidR="00FD0711" w:rsidTr="004A7E46" w14:paraId="3AAE7F01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6FAB37BC" w14:textId="777777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Diferenţe divizate</w:t>
            </w:r>
          </w:p>
        </w:tc>
        <w:tc>
          <w:tcPr>
            <w:tcW w:w="3240" w:type="dxa"/>
          </w:tcPr>
          <w:p w:rsidRPr="009C29C1" w:rsidR="00FD0711" w:rsidP="00450A21" w:rsidRDefault="0057311A" w14:paraId="16860E6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2FE3367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545D7001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534B0D2C" w14:textId="777777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Polinoame Bernstein, polinoame Taylor</w:t>
            </w:r>
          </w:p>
        </w:tc>
        <w:tc>
          <w:tcPr>
            <w:tcW w:w="3240" w:type="dxa"/>
          </w:tcPr>
          <w:p w:rsidRPr="009C29C1" w:rsidR="00FD0711" w:rsidP="00450A21" w:rsidRDefault="0057311A" w14:paraId="0145399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57BEF8D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1192744E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1F9EAD22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Interpolarea Lagrange, polinoame Newton</w:t>
            </w:r>
          </w:p>
        </w:tc>
        <w:tc>
          <w:tcPr>
            <w:tcW w:w="3240" w:type="dxa"/>
          </w:tcPr>
          <w:p w:rsidRPr="009C29C1" w:rsidR="00FD0711" w:rsidP="00450A21" w:rsidRDefault="0057311A" w14:paraId="2564B1D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230854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52D1FBD3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7030C" w14:paraId="3A849706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Interpolarea Hermite</w:t>
            </w:r>
          </w:p>
        </w:tc>
        <w:tc>
          <w:tcPr>
            <w:tcW w:w="3240" w:type="dxa"/>
          </w:tcPr>
          <w:p w:rsidRPr="009C29C1" w:rsidR="00FD0711" w:rsidP="00450A21" w:rsidRDefault="0057311A" w14:paraId="0BA28DF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762DB6F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4D72F110" w14:textId="77777777">
        <w:tc>
          <w:tcPr>
            <w:tcW w:w="5508" w:type="dxa"/>
            <w:shd w:val="clear" w:color="auto" w:fill="D9D9D9"/>
          </w:tcPr>
          <w:p w:rsidRPr="009C29C1" w:rsidR="00FD0711" w:rsidP="00F7030C" w:rsidRDefault="00F04986" w14:paraId="5CB6A77D" w14:textId="77777777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Aproximarea în medie pătratică</w:t>
            </w:r>
          </w:p>
        </w:tc>
        <w:tc>
          <w:tcPr>
            <w:tcW w:w="3240" w:type="dxa"/>
          </w:tcPr>
          <w:p w:rsidRPr="009C29C1" w:rsidR="00FD0711" w:rsidP="00450A21" w:rsidRDefault="0057311A" w14:paraId="66445E7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67E814C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3F9BCCBE" w14:textId="77777777">
        <w:tc>
          <w:tcPr>
            <w:tcW w:w="5508" w:type="dxa"/>
            <w:shd w:val="clear" w:color="auto" w:fill="D9D9D9"/>
          </w:tcPr>
          <w:p w:rsidRPr="009C29C1" w:rsidR="00FD0711" w:rsidP="00F04986" w:rsidRDefault="00F04986" w14:paraId="4D96BE91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>ntegrare numerica. Formule Newton-Cotes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formula trapezului; formule repetate</w:t>
            </w:r>
          </w:p>
        </w:tc>
        <w:tc>
          <w:tcPr>
            <w:tcW w:w="3240" w:type="dxa"/>
          </w:tcPr>
          <w:p w:rsidRPr="009C29C1" w:rsidR="00FD0711" w:rsidP="00450A21" w:rsidRDefault="0057311A" w14:paraId="2B198CA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0E35C38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33738290" w14:textId="77777777">
        <w:tc>
          <w:tcPr>
            <w:tcW w:w="5508" w:type="dxa"/>
            <w:shd w:val="clear" w:color="auto" w:fill="D9D9D9"/>
          </w:tcPr>
          <w:p w:rsidRPr="009C29C1" w:rsidR="00FD0711" w:rsidP="00F04986" w:rsidRDefault="00F04986" w14:paraId="570A6AAA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Rezolvarea unor sisteme liniare</w:t>
            </w:r>
          </w:p>
        </w:tc>
        <w:tc>
          <w:tcPr>
            <w:tcW w:w="3240" w:type="dxa"/>
          </w:tcPr>
          <w:p w:rsidRPr="009C29C1" w:rsidR="00FD0711" w:rsidP="00450A21" w:rsidRDefault="0057311A" w14:paraId="45AAED3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495A978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1E196496" w14:textId="77777777">
        <w:tc>
          <w:tcPr>
            <w:tcW w:w="5508" w:type="dxa"/>
            <w:shd w:val="clear" w:color="auto" w:fill="D9D9D9"/>
          </w:tcPr>
          <w:p w:rsidRPr="009C29C1" w:rsidR="00FD0711" w:rsidP="00F04986" w:rsidRDefault="00F04986" w14:paraId="71649F75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Ecuaţii neliniare; m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>etoda aproximaţiilor succesive</w:t>
            </w:r>
          </w:p>
        </w:tc>
        <w:tc>
          <w:tcPr>
            <w:tcW w:w="3240" w:type="dxa"/>
          </w:tcPr>
          <w:p w:rsidRPr="009C29C1" w:rsidR="00FD0711" w:rsidP="00450A21" w:rsidRDefault="0057311A" w14:paraId="3C4640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6E32635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1DE0CCBF" w14:textId="77777777">
        <w:tc>
          <w:tcPr>
            <w:tcW w:w="5508" w:type="dxa"/>
            <w:shd w:val="clear" w:color="auto" w:fill="D9D9D9"/>
          </w:tcPr>
          <w:p w:rsidRPr="009C29C1" w:rsidR="00FD0711" w:rsidP="005618CB" w:rsidRDefault="00F04986" w14:paraId="4F3484AA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</w:t>
            </w:r>
            <w:r w:rsidR="005618CB">
              <w:rPr>
                <w:rFonts w:ascii="Times New Roman" w:hAnsi="Times New Roman" w:cs="Times New Roman"/>
                <w:sz w:val="24"/>
                <w:szCs w:val="24"/>
              </w:rPr>
              <w:t xml:space="preserve"> lui Newton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metoda secantei</w:t>
            </w:r>
          </w:p>
        </w:tc>
        <w:tc>
          <w:tcPr>
            <w:tcW w:w="3240" w:type="dxa"/>
          </w:tcPr>
          <w:p w:rsidRPr="009C29C1" w:rsidR="00FD0711" w:rsidP="00450A21" w:rsidRDefault="0057311A" w14:paraId="2CD254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1BF194A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FD0711" w:rsidTr="004A7E46" w14:paraId="4F8EAFFB" w14:textId="77777777">
        <w:trPr>
          <w:trHeight w:val="521"/>
        </w:trPr>
        <w:tc>
          <w:tcPr>
            <w:tcW w:w="5508" w:type="dxa"/>
            <w:shd w:val="clear" w:color="auto" w:fill="D9D9D9"/>
          </w:tcPr>
          <w:p w:rsidRPr="009C29C1" w:rsidR="00FD0711" w:rsidP="00F04986" w:rsidRDefault="00F04986" w14:paraId="541B7B73" w14:textId="7777777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Runge-Kutta</w:t>
            </w:r>
          </w:p>
        </w:tc>
        <w:tc>
          <w:tcPr>
            <w:tcW w:w="3240" w:type="dxa"/>
          </w:tcPr>
          <w:p w:rsidRPr="009C29C1" w:rsidR="00FD0711" w:rsidP="00450A21" w:rsidRDefault="0057311A" w14:paraId="3D5BD03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Prelegerea, prelegere cu demonstratii, problematizarea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discuţia</w:t>
            </w:r>
          </w:p>
        </w:tc>
        <w:tc>
          <w:tcPr>
            <w:tcW w:w="1260" w:type="dxa"/>
          </w:tcPr>
          <w:p w:rsidRPr="009C29C1" w:rsidR="00FD0711" w:rsidP="00450A21" w:rsidRDefault="00FD0711" w14:paraId="06503F0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4436A5F6" w14:textId="77777777">
        <w:tc>
          <w:tcPr>
            <w:tcW w:w="10008" w:type="dxa"/>
            <w:gridSpan w:val="3"/>
            <w:shd w:val="clear" w:color="auto" w:fill="D9D9D9"/>
          </w:tcPr>
          <w:p w:rsidR="00A17A90" w:rsidP="005618CB" w:rsidRDefault="00A17A90" w14:paraId="3002121E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Bibliografie</w:t>
            </w:r>
          </w:p>
          <w:p w:rsidRPr="005618CB" w:rsidR="00D7025D" w:rsidP="005618CB" w:rsidRDefault="00F04986" w14:paraId="5A7DCBE2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B">
              <w:rPr>
                <w:rFonts w:ascii="Times New Roman" w:hAnsi="Times New Roman" w:cs="Times New Roman"/>
                <w:sz w:val="24"/>
                <w:szCs w:val="24"/>
              </w:rPr>
              <w:t>În limba germană</w:t>
            </w:r>
            <w:r w:rsidRPr="005618CB" w:rsidR="00D702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Pr="005618CB" w:rsidR="00F04986" w:rsidP="005618CB" w:rsidRDefault="00AD3460" w14:paraId="270385C7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618CB" w:rsidR="00F04986">
              <w:rPr>
                <w:rFonts w:ascii="Times New Roman" w:hAnsi="Times New Roman" w:cs="Times New Roman"/>
                <w:sz w:val="24"/>
                <w:szCs w:val="24"/>
              </w:rPr>
              <w:t>Th. Huckle, Numerik für Informatiker, Springer, 2002.</w:t>
            </w:r>
          </w:p>
          <w:p w:rsidR="00F04986" w:rsidP="005618CB" w:rsidRDefault="00AD3460" w14:paraId="4D2FF39E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18CB" w:rsidR="00F04986">
              <w:rPr>
                <w:rFonts w:ascii="Times New Roman" w:hAnsi="Times New Roman" w:cs="Times New Roman"/>
                <w:sz w:val="24"/>
                <w:szCs w:val="24"/>
              </w:rPr>
              <w:t xml:space="preserve">A. Quarteroni,  Numerische Mathematik, Springer Verlag, 2002. </w:t>
            </w:r>
          </w:p>
          <w:p w:rsidRPr="00AD3460" w:rsidR="00AD3460" w:rsidP="00AD3460" w:rsidRDefault="00AD3460" w14:paraId="43A1C373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St. Sauter,</w:t>
            </w:r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history="1" r:id="rId5">
              <w:r w:rsidRPr="00AD3460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Randelementmethoden : Analyse, </w:t>
              </w:r>
              <w:r w:rsidRPr="00AD3460">
                <w:rPr>
                  <w:rStyle w:val="text3"/>
                  <w:rFonts w:ascii="Times New Roman" w:hAnsi="Times New Roman"/>
                  <w:color w:val="000000"/>
                  <w:sz w:val="24"/>
                  <w:szCs w:val="24"/>
                </w:rPr>
                <w:t>Numerik</w:t>
              </w:r>
              <w:r w:rsidRPr="00AD3460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und Implementierung schneller Algorithmen</w:t>
              </w:r>
            </w:hyperlink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B.G. Teubner Verlag, Stuttgart, 2004</w:t>
            </w:r>
          </w:p>
          <w:p w:rsidRPr="00AD3460" w:rsidR="00AD3460" w:rsidP="005618CB" w:rsidRDefault="00AD3460" w14:paraId="2FD3DE75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Pr="005618CB" w:rsidR="005618CB" w:rsidP="005618CB" w:rsidRDefault="005618CB" w14:paraId="6E09F383" w14:textId="777777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B">
              <w:rPr>
                <w:rFonts w:ascii="Times New Roman" w:hAnsi="Times New Roman" w:cs="Times New Roman"/>
                <w:sz w:val="24"/>
                <w:szCs w:val="24"/>
              </w:rPr>
              <w:t xml:space="preserve">În limba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româ</w:t>
            </w:r>
            <w:r w:rsidRPr="005618CB">
              <w:rPr>
                <w:rFonts w:ascii="Times New Roman" w:hAnsi="Times New Roman" w:cs="Times New Roman"/>
                <w:sz w:val="24"/>
                <w:szCs w:val="24"/>
              </w:rPr>
              <w:t xml:space="preserve">nă: </w:t>
            </w:r>
          </w:p>
          <w:p w:rsidR="005618CB" w:rsidP="005618CB" w:rsidRDefault="00AD3460" w14:paraId="0ECFCD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7516D" w:rsidR="005618CB">
              <w:rPr>
                <w:rFonts w:ascii="Times New Roman" w:hAnsi="Times New Roman"/>
                <w:sz w:val="24"/>
                <w:szCs w:val="24"/>
              </w:rPr>
              <w:t>O. Agratini, I. Chiorean, Gh. Coman, R.T. Trîmbi</w:t>
            </w:r>
            <w:r w:rsidR="005618CB">
              <w:rPr>
                <w:rFonts w:ascii="Times New Roman" w:hAnsi="Times New Roman"/>
                <w:sz w:val="24"/>
                <w:szCs w:val="24"/>
              </w:rPr>
              <w:t>ţ</w:t>
            </w:r>
            <w:r w:rsidRPr="0057516D" w:rsidR="005618CB">
              <w:rPr>
                <w:rFonts w:ascii="Times New Roman" w:hAnsi="Times New Roman"/>
                <w:sz w:val="24"/>
                <w:szCs w:val="24"/>
              </w:rPr>
              <w:t>a</w:t>
            </w:r>
            <w:r w:rsidR="005618CB">
              <w:rPr>
                <w:rFonts w:ascii="Times New Roman" w:hAnsi="Times New Roman"/>
                <w:sz w:val="24"/>
                <w:szCs w:val="24"/>
              </w:rPr>
              <w:t>ş</w:t>
            </w:r>
            <w:r w:rsidRPr="0057516D" w:rsidR="005618C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0221" w:rsidR="005618CB">
              <w:rPr>
                <w:rFonts w:ascii="Times New Roman" w:hAnsi="Times New Roman"/>
                <w:sz w:val="24"/>
                <w:szCs w:val="24"/>
              </w:rPr>
              <w:t>Analiz</w:t>
            </w:r>
            <w:r w:rsidR="005618CB"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r w:rsidRPr="00C60221" w:rsidR="005618CB">
              <w:rPr>
                <w:rFonts w:ascii="Times New Roman" w:hAnsi="Times New Roman"/>
                <w:sz w:val="24"/>
                <w:szCs w:val="24"/>
              </w:rPr>
              <w:t>Numeric</w:t>
            </w:r>
            <w:r w:rsidR="005618CB">
              <w:rPr>
                <w:rFonts w:ascii="Times New Roman" w:hAnsi="Times New Roman"/>
                <w:sz w:val="24"/>
                <w:szCs w:val="24"/>
              </w:rPr>
              <w:t xml:space="preserve">ă </w:t>
            </w:r>
            <w:r w:rsidR="005618CB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="005618CB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C60221" w:rsidR="005618CB">
              <w:rPr>
                <w:rFonts w:ascii="Times New Roman" w:hAnsi="Times New Roman"/>
                <w:sz w:val="24"/>
                <w:szCs w:val="24"/>
              </w:rPr>
              <w:t>Teoria Aproxim</w:t>
            </w:r>
            <w:r w:rsidR="005618CB">
              <w:rPr>
                <w:rFonts w:ascii="Times New Roman" w:hAnsi="Times New Roman"/>
                <w:sz w:val="24"/>
                <w:szCs w:val="24"/>
              </w:rPr>
              <w:t>ă</w:t>
            </w:r>
            <w:r w:rsidRPr="00C60221" w:rsidR="005618CB">
              <w:rPr>
                <w:rFonts w:ascii="Times New Roman" w:hAnsi="Times New Roman"/>
                <w:sz w:val="24"/>
                <w:szCs w:val="24"/>
              </w:rPr>
              <w:t>rii</w:t>
            </w:r>
            <w:r w:rsidRPr="0057516D" w:rsidR="005618CB">
              <w:rPr>
                <w:rFonts w:ascii="Times New Roman" w:hAnsi="Times New Roman"/>
                <w:sz w:val="24"/>
                <w:szCs w:val="24"/>
              </w:rPr>
              <w:t xml:space="preserve">, vol. III, </w:t>
            </w:r>
            <w:r w:rsidRPr="00C60221" w:rsidR="005618CB">
              <w:rPr>
                <w:rFonts w:ascii="Times New Roman" w:hAnsi="Times New Roman"/>
                <w:sz w:val="24"/>
                <w:szCs w:val="24"/>
              </w:rPr>
              <w:t>Pre</w:t>
            </w:r>
            <w:r w:rsidR="005618CB">
              <w:rPr>
                <w:rFonts w:ascii="Times New Roman" w:hAnsi="Times New Roman"/>
                <w:sz w:val="24"/>
                <w:szCs w:val="24"/>
              </w:rPr>
              <w:t>sa Universitară Clujeană, 2002</w:t>
            </w:r>
          </w:p>
          <w:p w:rsidRPr="00C60221" w:rsidR="005618CB" w:rsidP="005618CB" w:rsidRDefault="00AD3460" w14:paraId="550F145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7516D" w:rsidR="005618CB">
              <w:rPr>
                <w:rFonts w:ascii="Times New Roman" w:hAnsi="Times New Roman"/>
                <w:sz w:val="24"/>
                <w:szCs w:val="24"/>
              </w:rPr>
              <w:t>T. Cătinaş, I. Chiorean, R. Trîmbiţaş – Analiză numerică, Presa Universitara Clujeana, 2011</w:t>
            </w:r>
          </w:p>
          <w:p w:rsidRPr="009C29C1" w:rsidR="00395B08" w:rsidP="00AD3460" w:rsidRDefault="00395B08" w14:paraId="3E8D0CF3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hanging="351"/>
            </w:pPr>
          </w:p>
        </w:tc>
      </w:tr>
    </w:tbl>
    <w:p w:rsidR="004A7E46" w:rsidRDefault="004A7E46" w14:paraId="7F89A67B" w14:textId="77777777">
      <w: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508"/>
        <w:gridCol w:w="2700"/>
        <w:gridCol w:w="1800"/>
      </w:tblGrid>
      <w:tr w:rsidRPr="009C29C1" w:rsidR="00395B08" w:rsidTr="004A7E46" w14:paraId="11570560" w14:textId="77777777">
        <w:tc>
          <w:tcPr>
            <w:tcW w:w="5508" w:type="dxa"/>
            <w:shd w:val="clear" w:color="auto" w:fill="D9D9D9"/>
          </w:tcPr>
          <w:p w:rsidRPr="0057311A" w:rsidR="00395B08" w:rsidP="00450A21" w:rsidRDefault="00395B08" w14:paraId="5EC4ADE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11A">
              <w:rPr>
                <w:rFonts w:ascii="Times New Roman" w:hAnsi="Times New Roman" w:cs="Times New Roman"/>
                <w:b/>
                <w:sz w:val="24"/>
                <w:szCs w:val="24"/>
              </w:rPr>
              <w:t>8.2 Seminar / laborator</w:t>
            </w:r>
          </w:p>
        </w:tc>
        <w:tc>
          <w:tcPr>
            <w:tcW w:w="2700" w:type="dxa"/>
          </w:tcPr>
          <w:p w:rsidRPr="009C29C1" w:rsidR="00395B08" w:rsidP="00450A21" w:rsidRDefault="00395B08" w14:paraId="3A503C1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Metode de predare</w:t>
            </w:r>
          </w:p>
        </w:tc>
        <w:tc>
          <w:tcPr>
            <w:tcW w:w="1800" w:type="dxa"/>
          </w:tcPr>
          <w:p w:rsidRPr="009C29C1" w:rsidR="00395B08" w:rsidP="00450A21" w:rsidRDefault="00395B08" w14:paraId="331D97D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Observaţii</w:t>
            </w:r>
          </w:p>
        </w:tc>
      </w:tr>
      <w:tr w:rsidRPr="009C29C1" w:rsidR="00A25880" w:rsidTr="004A7E46" w14:paraId="79B3608F" w14:textId="77777777">
        <w:tc>
          <w:tcPr>
            <w:tcW w:w="5508" w:type="dxa"/>
            <w:shd w:val="clear" w:color="auto" w:fill="D9D9D9"/>
          </w:tcPr>
          <w:p w:rsidRPr="009C29C1" w:rsidR="00A25880" w:rsidP="005618CB" w:rsidRDefault="004E372D" w14:paraId="5275E76D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Recapitulare Matlab/Octave</w:t>
            </w:r>
          </w:p>
        </w:tc>
        <w:tc>
          <w:tcPr>
            <w:tcW w:w="2700" w:type="dxa"/>
          </w:tcPr>
          <w:p w:rsidRPr="009C29C1" w:rsidR="00A25880" w:rsidP="00270740" w:rsidRDefault="00270740" w14:paraId="103C193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 w:rsidR="00A258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 w:rsidR="00A258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A25880" w:rsidP="00450A21" w:rsidRDefault="00A25880" w14:paraId="6CA10E6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53A634AD" w14:textId="77777777">
        <w:tc>
          <w:tcPr>
            <w:tcW w:w="5508" w:type="dxa"/>
            <w:shd w:val="clear" w:color="auto" w:fill="D9D9D9"/>
          </w:tcPr>
          <w:p w:rsidRPr="009C29C1" w:rsidR="00395B08" w:rsidP="005618CB" w:rsidRDefault="005618CB" w14:paraId="718C3C9E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Numere zecimale, numere binare</w:t>
            </w:r>
          </w:p>
        </w:tc>
        <w:tc>
          <w:tcPr>
            <w:tcW w:w="2700" w:type="dxa"/>
          </w:tcPr>
          <w:p w:rsidRPr="009C29C1" w:rsidR="00395B08" w:rsidP="00450A21" w:rsidRDefault="00A17A90" w14:paraId="2BFE5E2E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586FCA06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703792A8" w14:textId="77777777">
        <w:tc>
          <w:tcPr>
            <w:tcW w:w="5508" w:type="dxa"/>
            <w:shd w:val="clear" w:color="auto" w:fill="D9D9D9"/>
          </w:tcPr>
          <w:p w:rsidRPr="009C29C1" w:rsidR="00395B08" w:rsidP="005618CB" w:rsidRDefault="005618CB" w14:paraId="2A3FAB4A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Comenzi pentru polinoame</w:t>
            </w:r>
          </w:p>
        </w:tc>
        <w:tc>
          <w:tcPr>
            <w:tcW w:w="2700" w:type="dxa"/>
          </w:tcPr>
          <w:p w:rsidRPr="009C29C1" w:rsidR="00395B08" w:rsidP="00450A21" w:rsidRDefault="00A17A90" w14:paraId="679AF29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3E58D03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45994F1E" w14:textId="77777777">
        <w:tc>
          <w:tcPr>
            <w:tcW w:w="5508" w:type="dxa"/>
            <w:shd w:val="clear" w:color="auto" w:fill="D9D9D9"/>
          </w:tcPr>
          <w:p w:rsidRPr="009C29C1" w:rsidR="00395B08" w:rsidP="005618CB" w:rsidRDefault="005618CB" w14:paraId="1F023357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Diferenţe divizate</w:t>
            </w:r>
          </w:p>
        </w:tc>
        <w:tc>
          <w:tcPr>
            <w:tcW w:w="2700" w:type="dxa"/>
          </w:tcPr>
          <w:p w:rsidRPr="009C29C1" w:rsidR="00395B08" w:rsidP="00450A21" w:rsidRDefault="00A17A90" w14:paraId="3278514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4CD2948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0A0FD97C" w14:textId="77777777">
        <w:tc>
          <w:tcPr>
            <w:tcW w:w="5508" w:type="dxa"/>
            <w:shd w:val="clear" w:color="auto" w:fill="D9D9D9"/>
          </w:tcPr>
          <w:p w:rsidRPr="009C29C1" w:rsidR="00395B08" w:rsidP="005618CB" w:rsidRDefault="005618CB" w14:paraId="257D1BB3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Interpolarea Lagrange</w:t>
            </w:r>
          </w:p>
        </w:tc>
        <w:tc>
          <w:tcPr>
            <w:tcW w:w="2700" w:type="dxa"/>
          </w:tcPr>
          <w:p w:rsidRPr="009C29C1" w:rsidR="00395B08" w:rsidP="00450A21" w:rsidRDefault="00A17A90" w14:paraId="4B9C67C9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4A4667F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1B5C5789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1D172099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Polinoame Newton</w:t>
            </w:r>
          </w:p>
        </w:tc>
        <w:tc>
          <w:tcPr>
            <w:tcW w:w="2700" w:type="dxa"/>
          </w:tcPr>
          <w:p w:rsidRPr="009C29C1" w:rsidR="00395B08" w:rsidP="00450A21" w:rsidRDefault="00A17A90" w14:paraId="1B4A4A0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0C079E9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1D74A566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4096D13A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Interpolare Hermite</w:t>
            </w:r>
          </w:p>
        </w:tc>
        <w:tc>
          <w:tcPr>
            <w:tcW w:w="2700" w:type="dxa"/>
          </w:tcPr>
          <w:p w:rsidRPr="009C29C1" w:rsidR="00395B08" w:rsidP="00450A21" w:rsidRDefault="00A17A90" w14:paraId="74E569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200290A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51149E77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1EF9F327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Polinoame Bernstein</w:t>
            </w:r>
          </w:p>
        </w:tc>
        <w:tc>
          <w:tcPr>
            <w:tcW w:w="2700" w:type="dxa"/>
          </w:tcPr>
          <w:p w:rsidRPr="009C29C1" w:rsidR="00395B08" w:rsidP="00450A21" w:rsidRDefault="00A17A90" w14:paraId="75F1E26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5B867A74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0E554ACC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1F100B68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Integrare numerică</w:t>
            </w:r>
          </w:p>
        </w:tc>
        <w:tc>
          <w:tcPr>
            <w:tcW w:w="2700" w:type="dxa"/>
          </w:tcPr>
          <w:p w:rsidRPr="009C29C1" w:rsidR="00395B08" w:rsidP="00450A21" w:rsidRDefault="00A17A90" w14:paraId="459255E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19F6061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74DF32AB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792339CA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Rezolvarea sistemelor liniare</w:t>
            </w:r>
          </w:p>
        </w:tc>
        <w:tc>
          <w:tcPr>
            <w:tcW w:w="2700" w:type="dxa"/>
          </w:tcPr>
          <w:p w:rsidRPr="009C29C1" w:rsidR="00395B08" w:rsidP="00450A21" w:rsidRDefault="00A17A90" w14:paraId="576CF7BD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0A68E32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6A9787D2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31A7D2B7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Metoda aproximaţiilor succesive</w:t>
            </w:r>
          </w:p>
        </w:tc>
        <w:tc>
          <w:tcPr>
            <w:tcW w:w="2700" w:type="dxa"/>
          </w:tcPr>
          <w:p w:rsidRPr="009C29C1" w:rsidR="00395B08" w:rsidP="00450A21" w:rsidRDefault="00A17A90" w14:paraId="0E4B956B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04AFE2A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7A93CAC1" w14:textId="77777777">
        <w:tc>
          <w:tcPr>
            <w:tcW w:w="5508" w:type="dxa"/>
            <w:shd w:val="clear" w:color="auto" w:fill="D9D9D9"/>
          </w:tcPr>
          <w:p w:rsidRPr="009C29C1" w:rsidR="00395B08" w:rsidP="00270740" w:rsidRDefault="00270740" w14:paraId="52426AFD" w14:textId="7777777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Metoda lui Newton, metoda secantei</w:t>
            </w:r>
          </w:p>
        </w:tc>
        <w:tc>
          <w:tcPr>
            <w:tcW w:w="2700" w:type="dxa"/>
          </w:tcPr>
          <w:p w:rsidRPr="009C29C1" w:rsidR="00395B08" w:rsidP="00450A21" w:rsidRDefault="00A17A90" w14:paraId="590F54BC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Documentarea</w:t>
            </w: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C29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studiul individual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şi în echipă</w:t>
            </w:r>
          </w:p>
        </w:tc>
        <w:tc>
          <w:tcPr>
            <w:tcW w:w="1800" w:type="dxa"/>
          </w:tcPr>
          <w:p w:rsidRPr="009C29C1" w:rsidR="00395B08" w:rsidP="00450A21" w:rsidRDefault="00395B08" w14:paraId="3C328E8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C29C1" w:rsidR="00395B08" w:rsidTr="004A7E46" w14:paraId="191AAF8F" w14:textId="77777777">
        <w:tc>
          <w:tcPr>
            <w:tcW w:w="10008" w:type="dxa"/>
            <w:gridSpan w:val="3"/>
            <w:shd w:val="clear" w:color="auto" w:fill="D9D9D9"/>
          </w:tcPr>
          <w:p w:rsidR="00AD3460" w:rsidP="00450A21" w:rsidRDefault="00395B08" w14:paraId="12D640E8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Bibliografie</w:t>
            </w:r>
            <w:r w:rsidR="00AD3460">
              <w:rPr>
                <w:rFonts w:ascii="Times New Roman" w:hAnsi="Times New Roman" w:cs="Times New Roman"/>
                <w:sz w:val="24"/>
                <w:szCs w:val="24"/>
              </w:rPr>
              <w:t xml:space="preserve"> în limba germană</w:t>
            </w:r>
          </w:p>
          <w:p w:rsidR="00AD3460" w:rsidP="00450A21" w:rsidRDefault="00AD3460" w14:paraId="4084C23F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460" w:rsidP="00AD3460" w:rsidRDefault="00AD3460" w14:paraId="401CCD0B" w14:textId="77777777">
            <w:pPr>
              <w:numPr>
                <w:ilvl w:val="0"/>
                <w:numId w:val="13"/>
              </w:num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8CB">
              <w:rPr>
                <w:rFonts w:ascii="Times New Roman" w:hAnsi="Times New Roman" w:cs="Times New Roman"/>
                <w:sz w:val="24"/>
                <w:szCs w:val="24"/>
              </w:rPr>
              <w:t>Th. Huckle, Numerik für Informatiker, Springer, 2002</w:t>
            </w:r>
          </w:p>
          <w:p w:rsidRPr="00AD3460" w:rsidR="00AD3460" w:rsidP="00AD3460" w:rsidRDefault="00AD3460" w14:paraId="2BF2F6E3" w14:textId="77777777">
            <w:pPr>
              <w:numPr>
                <w:ilvl w:val="0"/>
                <w:numId w:val="13"/>
              </w:num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  <w:lang w:val="de-DE"/>
              </w:rPr>
              <w:t>St. Sauter,</w:t>
            </w:r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w:history="1" r:id="rId6">
              <w:r w:rsidRPr="00AD3460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Randelementmethoden : Analyse, </w:t>
              </w:r>
              <w:r w:rsidRPr="00AD3460">
                <w:rPr>
                  <w:rStyle w:val="text3"/>
                  <w:rFonts w:ascii="Times New Roman" w:hAnsi="Times New Roman"/>
                  <w:color w:val="000000"/>
                  <w:sz w:val="24"/>
                  <w:szCs w:val="24"/>
                </w:rPr>
                <w:t>Numerik</w:t>
              </w:r>
              <w:r w:rsidRPr="00AD3460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 und Implementierung schneller Algorithmen</w:t>
              </w:r>
            </w:hyperlink>
            <w:r w:rsidRPr="00AD34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B.G. Teubner Verlag, Stuttgart, 2004</w:t>
            </w:r>
          </w:p>
          <w:p w:rsidR="00395B08" w:rsidP="00AD3460" w:rsidRDefault="00AD3460" w14:paraId="22F63EC7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24A">
              <w:rPr>
                <w:rFonts w:ascii="Times New Roman" w:hAnsi="Times New Roman" w:cs="Times New Roman"/>
                <w:color w:val="000000"/>
                <w:sz w:val="24"/>
                <w:szCs w:val="24"/>
                <w:lang w:val="sv-SE"/>
              </w:rPr>
              <w:t>Bibliografie în alte limbi</w:t>
            </w:r>
            <w:r w:rsidRPr="009C29C1" w:rsidR="00395B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Pr="00A17A90" w:rsidR="00A17A90" w:rsidP="00A17A90" w:rsidRDefault="00AD3460" w14:paraId="5BD329B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1" w:hanging="35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A17A90" w:rsidR="00A1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Trîmbitaş- Analiza numerica. O introducere bazata pe MATLAB. Presa Universitara Clujeana 2005.</w:t>
            </w:r>
          </w:p>
          <w:p w:rsidRPr="00A17A90" w:rsidR="00A17A90" w:rsidP="00A17A90" w:rsidRDefault="00AD3460" w14:paraId="4EF52282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A17A90" w:rsidR="00A17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 Trîmbiţaş – Numerical Analysis in MATLAB, Presa Universitara Clujeana, 2011</w:t>
            </w:r>
          </w:p>
          <w:p w:rsidRPr="009C29C1" w:rsidR="0096267D" w:rsidP="00AD3460" w:rsidRDefault="0096267D" w14:paraId="2D39AFD1" w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9C29C1" w:rsidR="00FD0711" w:rsidP="003E7F77" w:rsidRDefault="00FD0711" w14:paraId="2FCDB121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011110F7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9. Coroborarea conţinuturilor disciplinei cu aşteptările reprezentanţilor comunităţii epistemice, asociaţiilor profesionale şi angajatori reprezentativi din domeniul aferent programului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08"/>
      </w:tblGrid>
      <w:tr w:rsidRPr="009C29C1" w:rsidR="00FD0711" w:rsidTr="004A7E46" w14:paraId="09CC1E40" w14:textId="77777777">
        <w:tc>
          <w:tcPr>
            <w:tcW w:w="10008" w:type="dxa"/>
          </w:tcPr>
          <w:p w:rsidRPr="009C29C1" w:rsidR="00A25880" w:rsidP="00A25880" w:rsidRDefault="00A25880" w14:paraId="06C47C45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Cursul apare în programele de studii ale universităţilor importante din România şi străinătate</w:t>
            </w:r>
          </w:p>
          <w:p w:rsidRPr="009C29C1" w:rsidR="002746D7" w:rsidP="00A25880" w:rsidRDefault="002746D7" w14:paraId="3AE020CF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Importanţa practică a algoritmilor numerici</w:t>
            </w:r>
          </w:p>
          <w:p w:rsidRPr="009C29C1" w:rsidR="002746D7" w:rsidP="00A25880" w:rsidRDefault="002746D7" w14:paraId="43577DF4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Programarea algoritmilor numerici este o parte importantă a abilităţilor medii de programare</w:t>
            </w:r>
          </w:p>
          <w:p w:rsidRPr="009C29C1" w:rsidR="00FD0711" w:rsidP="00450A21" w:rsidRDefault="00FD0711" w14:paraId="0E87C638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9C29C1" w:rsidR="00FD0711" w:rsidP="003E7F77" w:rsidRDefault="00FD0711" w14:paraId="76B130CC" w14:textId="77777777">
      <w:pPr>
        <w:rPr>
          <w:rFonts w:ascii="Times New Roman" w:hAnsi="Times New Roman" w:cs="Times New Roman"/>
          <w:sz w:val="24"/>
          <w:szCs w:val="24"/>
        </w:rPr>
      </w:pPr>
    </w:p>
    <w:p w:rsidRPr="009C29C1" w:rsidR="00FD0711" w:rsidP="00A5014E" w:rsidRDefault="00FD0711" w14:paraId="06AA011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29C1">
        <w:rPr>
          <w:rFonts w:ascii="Times New Roman" w:hAnsi="Times New Roman" w:cs="Times New Roman"/>
          <w:b/>
          <w:bCs/>
          <w:sz w:val="24"/>
          <w:szCs w:val="24"/>
        </w:rPr>
        <w:t>10. Evaluare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2828"/>
        <w:gridCol w:w="2967"/>
        <w:gridCol w:w="1543"/>
      </w:tblGrid>
      <w:tr w:rsidRPr="009C29C1" w:rsidR="00FD0711" w:rsidTr="004A7E46" w14:paraId="451261CE" w14:textId="77777777">
        <w:tc>
          <w:tcPr>
            <w:tcW w:w="2670" w:type="dxa"/>
          </w:tcPr>
          <w:p w:rsidRPr="009C29C1" w:rsidR="00FD0711" w:rsidP="00450A21" w:rsidRDefault="00FD0711" w14:paraId="42F98AE1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2828" w:type="dxa"/>
            <w:shd w:val="clear" w:color="auto" w:fill="D9D9D9"/>
          </w:tcPr>
          <w:p w:rsidRPr="009C29C1" w:rsidR="00FD0711" w:rsidP="00450A21" w:rsidRDefault="00FD0711" w14:paraId="7A51AF4E" w14:textId="77777777">
            <w:pPr>
              <w:spacing w:after="0" w:line="240" w:lineRule="auto"/>
              <w:ind w:left="46" w:right="-154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2967" w:type="dxa"/>
          </w:tcPr>
          <w:p w:rsidRPr="009C29C1" w:rsidR="00FD0711" w:rsidP="00450A21" w:rsidRDefault="00FD0711" w14:paraId="2ABF2DD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1543" w:type="dxa"/>
          </w:tcPr>
          <w:p w:rsidRPr="009C29C1" w:rsidR="00FD0711" w:rsidP="00450A21" w:rsidRDefault="00FD0711" w14:paraId="034D3C6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10.3 Pondere din nota finală</w:t>
            </w:r>
          </w:p>
        </w:tc>
      </w:tr>
      <w:tr w:rsidRPr="009C29C1" w:rsidR="00FD0711" w:rsidTr="004A7E46" w14:paraId="1695C253" w14:textId="77777777">
        <w:trPr>
          <w:trHeight w:val="135"/>
        </w:trPr>
        <w:tc>
          <w:tcPr>
            <w:tcW w:w="2670" w:type="dxa"/>
          </w:tcPr>
          <w:p w:rsidRPr="009C29C1" w:rsidR="00FD0711" w:rsidP="00450A21" w:rsidRDefault="00FD0711" w14:paraId="6D3EEC6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2828" w:type="dxa"/>
            <w:shd w:val="clear" w:color="auto" w:fill="D9D9D9"/>
          </w:tcPr>
          <w:p w:rsidRPr="009C29C1" w:rsidR="00FD0711" w:rsidP="00450A21" w:rsidRDefault="00A25880" w14:paraId="21FF669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Capacitatea de a rezolva probleme numerice teoretice si practice</w:t>
            </w:r>
          </w:p>
        </w:tc>
        <w:tc>
          <w:tcPr>
            <w:tcW w:w="2967" w:type="dxa"/>
          </w:tcPr>
          <w:p w:rsidRPr="009C29C1" w:rsidR="00FD0711" w:rsidP="00450A21" w:rsidRDefault="00A25880" w14:paraId="5E0E58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Test final</w:t>
            </w:r>
          </w:p>
        </w:tc>
        <w:tc>
          <w:tcPr>
            <w:tcW w:w="1543" w:type="dxa"/>
          </w:tcPr>
          <w:p w:rsidRPr="009C29C1" w:rsidR="00FD0711" w:rsidP="00450A21" w:rsidRDefault="004E372D" w14:paraId="676B3323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Pr="009C29C1" w:rsidR="00FD0711" w:rsidTr="004A7E46" w14:paraId="60EA380D" w14:textId="77777777">
        <w:trPr>
          <w:trHeight w:val="135"/>
        </w:trPr>
        <w:tc>
          <w:tcPr>
            <w:tcW w:w="2670" w:type="dxa"/>
          </w:tcPr>
          <w:p w:rsidRPr="009C29C1" w:rsidR="00FD0711" w:rsidP="00450A21" w:rsidRDefault="00FD0711" w14:paraId="0A4CA041" w14:textId="77777777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2828" w:type="dxa"/>
            <w:shd w:val="clear" w:color="auto" w:fill="D9D9D9"/>
          </w:tcPr>
          <w:p w:rsidRPr="009C29C1" w:rsidR="00FD0711" w:rsidP="004E372D" w:rsidRDefault="00A25880" w14:paraId="38AC96A2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 xml:space="preserve">Rezolvare de probleme </w:t>
            </w:r>
            <w:r w:rsidR="004E372D">
              <w:rPr>
                <w:rFonts w:ascii="Times New Roman" w:hAnsi="Times New Roman" w:cs="Times New Roman"/>
                <w:sz w:val="24"/>
                <w:szCs w:val="24"/>
              </w:rPr>
              <w:t>de tip laborator</w:t>
            </w:r>
          </w:p>
        </w:tc>
        <w:tc>
          <w:tcPr>
            <w:tcW w:w="2967" w:type="dxa"/>
          </w:tcPr>
          <w:p w:rsidRPr="009C29C1" w:rsidR="00FD0711" w:rsidP="00450A21" w:rsidRDefault="00A25880" w14:paraId="501BA775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Verificare individuala</w:t>
            </w:r>
          </w:p>
        </w:tc>
        <w:tc>
          <w:tcPr>
            <w:tcW w:w="1543" w:type="dxa"/>
          </w:tcPr>
          <w:p w:rsidRPr="009C29C1" w:rsidR="00FD0711" w:rsidP="00450A21" w:rsidRDefault="004E372D" w14:paraId="4FF40ED7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29C1" w:rsidR="00A81E2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A7E46" w:rsidRDefault="004A7E46" w14:paraId="147544C9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008"/>
      </w:tblGrid>
      <w:tr w:rsidRPr="009C29C1" w:rsidR="00FD0711" w:rsidTr="004A7E46" w14:paraId="33826EEC" w14:textId="77777777">
        <w:tc>
          <w:tcPr>
            <w:tcW w:w="10008" w:type="dxa"/>
          </w:tcPr>
          <w:p w:rsidRPr="009C29C1" w:rsidR="00FD0711" w:rsidP="00450A21" w:rsidRDefault="00FD0711" w14:paraId="71DC825F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9C1">
              <w:rPr>
                <w:rFonts w:ascii="Times New Roman" w:hAnsi="Times New Roman" w:cs="Times New Roman"/>
                <w:sz w:val="24"/>
                <w:szCs w:val="24"/>
              </w:rPr>
              <w:t>10.6 Standard minim de performanţă</w:t>
            </w:r>
            <w:r w:rsidRPr="009C29C1" w:rsidR="00A25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9C29C1" w:rsidR="00FD0711" w:rsidTr="004A7E46" w14:paraId="20CCC965" w14:textId="77777777">
        <w:tc>
          <w:tcPr>
            <w:tcW w:w="10008" w:type="dxa"/>
          </w:tcPr>
          <w:p w:rsidR="00FD0711" w:rsidP="004E372D" w:rsidRDefault="00FD0711" w14:paraId="2DE629AE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72D">
              <w:rPr>
                <w:rFonts w:ascii="Times New Roman" w:hAnsi="Times New Roman" w:cs="Times New Roman"/>
                <w:sz w:val="24"/>
                <w:szCs w:val="24"/>
              </w:rPr>
              <w:t>Rezolvarea unor probleme practice din analiza numerică folosind Matlab/Octave</w:t>
            </w:r>
          </w:p>
          <w:p w:rsidRPr="009C29C1" w:rsidR="004E372D" w:rsidP="004E372D" w:rsidRDefault="004E372D" w14:paraId="71D9B8CC" w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Folosirea conceptelor de bază din cadrul cursului</w:t>
            </w:r>
          </w:p>
          <w:p w:rsidRPr="009C29C1" w:rsidR="00FD0711" w:rsidP="00450A21" w:rsidRDefault="00FD0711" w14:paraId="489359FA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9C29C1" w:rsidR="00FD0711" w:rsidP="00450A21" w:rsidRDefault="00FD0711" w14:paraId="57EFAD00" w14:textId="777777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7E46" w:rsidP="00FA037A" w:rsidRDefault="004A7E46" w14:paraId="6B56ECD9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7E46" w:rsidP="00FA037A" w:rsidRDefault="004A7E46" w14:paraId="00C933C7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A7E46" w:rsidP="00FA037A" w:rsidRDefault="004A7E46" w14:paraId="41D3FEFB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Pr="009C29C1" w:rsidR="00FD0711" w:rsidP="00FA037A" w:rsidRDefault="00EE77DF" w14:paraId="7CE9CB08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sz w:val="24"/>
          <w:szCs w:val="24"/>
        </w:rPr>
        <w:t>Data completării</w:t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 xml:space="preserve">  Titular de curs</w:t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 xml:space="preserve">               Titular</w:t>
      </w:r>
      <w:r w:rsidRPr="009C29C1" w:rsidR="00FD0711">
        <w:rPr>
          <w:rFonts w:ascii="Times New Roman" w:hAnsi="Times New Roman" w:cs="Times New Roman"/>
          <w:sz w:val="24"/>
          <w:szCs w:val="24"/>
        </w:rPr>
        <w:t xml:space="preserve"> de seminar</w:t>
      </w:r>
    </w:p>
    <w:p w:rsidRPr="009C29C1" w:rsidR="00D7025D" w:rsidP="00D7025D" w:rsidRDefault="00AD3460" w14:paraId="301EF422" w14:textId="4953629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E372D">
        <w:rPr>
          <w:rFonts w:ascii="Times New Roman" w:hAnsi="Times New Roman" w:cs="Times New Roman"/>
          <w:sz w:val="24"/>
          <w:szCs w:val="24"/>
        </w:rPr>
        <w:t>.04</w:t>
      </w:r>
      <w:r w:rsidRPr="009C29C1" w:rsidR="00D7025D">
        <w:rPr>
          <w:rFonts w:ascii="Times New Roman" w:hAnsi="Times New Roman" w:cs="Times New Roman"/>
          <w:sz w:val="24"/>
          <w:szCs w:val="24"/>
        </w:rPr>
        <w:t>.</w:t>
      </w:r>
      <w:r w:rsidR="006848E0">
        <w:rPr>
          <w:rFonts w:ascii="Times New Roman" w:hAnsi="Times New Roman" w:cs="Times New Roman"/>
          <w:sz w:val="24"/>
          <w:szCs w:val="24"/>
        </w:rPr>
        <w:t>20</w:t>
      </w:r>
      <w:r w:rsidR="00FF424A">
        <w:rPr>
          <w:rFonts w:ascii="Times New Roman" w:hAnsi="Times New Roman" w:cs="Times New Roman"/>
          <w:sz w:val="24"/>
          <w:szCs w:val="24"/>
        </w:rPr>
        <w:t>24</w:t>
      </w:r>
      <w:r w:rsidRPr="009C29C1" w:rsidR="0013097D">
        <w:rPr>
          <w:rFonts w:ascii="Times New Roman" w:hAnsi="Times New Roman" w:cs="Times New Roman"/>
          <w:sz w:val="24"/>
          <w:szCs w:val="24"/>
        </w:rPr>
        <w:tab/>
      </w:r>
      <w:r w:rsidRPr="009C29C1" w:rsidR="0013097D">
        <w:rPr>
          <w:rFonts w:ascii="Times New Roman" w:hAnsi="Times New Roman" w:cs="Times New Roman"/>
          <w:sz w:val="24"/>
          <w:szCs w:val="24"/>
        </w:rPr>
        <w:tab/>
      </w:r>
      <w:r w:rsidRPr="009C29C1" w:rsidR="0013097D">
        <w:rPr>
          <w:rFonts w:ascii="Times New Roman" w:hAnsi="Times New Roman" w:cs="Times New Roman"/>
          <w:sz w:val="24"/>
          <w:szCs w:val="24"/>
        </w:rPr>
        <w:tab/>
      </w:r>
      <w:r w:rsidR="00FF424A">
        <w:rPr>
          <w:rFonts w:ascii="Times New Roman" w:hAnsi="Times New Roman" w:cs="Times New Roman"/>
          <w:sz w:val="24"/>
          <w:szCs w:val="24"/>
        </w:rPr>
        <w:t>Lect. dr. Adrian Viorel</w:t>
      </w:r>
      <w:r w:rsidR="004E372D">
        <w:rPr>
          <w:rFonts w:ascii="Times New Roman" w:hAnsi="Times New Roman" w:cs="Times New Roman"/>
          <w:sz w:val="24"/>
          <w:szCs w:val="24"/>
        </w:rPr>
        <w:tab/>
      </w:r>
      <w:r w:rsidR="004E372D">
        <w:rPr>
          <w:rFonts w:ascii="Times New Roman" w:hAnsi="Times New Roman" w:cs="Times New Roman"/>
          <w:sz w:val="24"/>
          <w:szCs w:val="24"/>
        </w:rPr>
        <w:tab/>
      </w:r>
      <w:r w:rsidR="00FF424A">
        <w:rPr>
          <w:rFonts w:ascii="Times New Roman" w:hAnsi="Times New Roman" w:cs="Times New Roman"/>
          <w:sz w:val="24"/>
          <w:szCs w:val="24"/>
        </w:rPr>
        <w:t>Lect. dr. Adrian Viorel</w:t>
      </w:r>
      <w:r w:rsidRPr="009C29C1" w:rsidR="00FD0711">
        <w:rPr>
          <w:rFonts w:ascii="Times New Roman" w:hAnsi="Times New Roman" w:cs="Times New Roman"/>
          <w:sz w:val="24"/>
          <w:szCs w:val="24"/>
        </w:rPr>
        <w:tab/>
      </w:r>
      <w:r w:rsidRPr="009C29C1" w:rsidR="00FD0711">
        <w:rPr>
          <w:rFonts w:ascii="Times New Roman" w:hAnsi="Times New Roman" w:cs="Times New Roman"/>
          <w:sz w:val="24"/>
          <w:szCs w:val="24"/>
        </w:rPr>
        <w:tab/>
      </w:r>
    </w:p>
    <w:p w:rsidRPr="009C29C1" w:rsidR="00FD0711" w:rsidP="00D7025D" w:rsidRDefault="00FD0711" w14:paraId="2E888A81" w14:textId="777777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sz w:val="24"/>
          <w:szCs w:val="24"/>
        </w:rPr>
        <w:t>Data avizării în depa</w:t>
      </w:r>
      <w:r w:rsidRPr="009C29C1" w:rsidR="00EE77DF">
        <w:rPr>
          <w:rFonts w:ascii="Times New Roman" w:hAnsi="Times New Roman" w:cs="Times New Roman"/>
          <w:sz w:val="24"/>
          <w:szCs w:val="24"/>
        </w:rPr>
        <w:t>rtament</w:t>
      </w:r>
      <w:r w:rsidRPr="009C29C1" w:rsidR="00EE77DF">
        <w:rPr>
          <w:rFonts w:ascii="Times New Roman" w:hAnsi="Times New Roman" w:cs="Times New Roman"/>
          <w:sz w:val="24"/>
          <w:szCs w:val="24"/>
        </w:rPr>
        <w:tab/>
      </w:r>
      <w:r w:rsidRPr="009C29C1" w:rsidR="00EE77DF">
        <w:rPr>
          <w:rFonts w:ascii="Times New Roman" w:hAnsi="Times New Roman" w:cs="Times New Roman"/>
          <w:sz w:val="24"/>
          <w:szCs w:val="24"/>
        </w:rPr>
        <w:tab/>
      </w:r>
      <w:r w:rsidRPr="009C29C1" w:rsidR="00EE77DF">
        <w:rPr>
          <w:rFonts w:ascii="Times New Roman" w:hAnsi="Times New Roman" w:cs="Times New Roman"/>
          <w:sz w:val="24"/>
          <w:szCs w:val="24"/>
        </w:rPr>
        <w:tab/>
      </w:r>
      <w:r w:rsidRPr="009C29C1" w:rsidR="00EE77DF">
        <w:rPr>
          <w:rFonts w:ascii="Times New Roman" w:hAnsi="Times New Roman" w:cs="Times New Roman"/>
          <w:sz w:val="24"/>
          <w:szCs w:val="24"/>
        </w:rPr>
        <w:t xml:space="preserve">                          Director</w:t>
      </w:r>
      <w:r w:rsidRPr="009C29C1">
        <w:rPr>
          <w:rFonts w:ascii="Times New Roman" w:hAnsi="Times New Roman" w:cs="Times New Roman"/>
          <w:sz w:val="24"/>
          <w:szCs w:val="24"/>
        </w:rPr>
        <w:t xml:space="preserve"> de departament</w:t>
      </w:r>
      <w:r w:rsidRPr="009C29C1">
        <w:rPr>
          <w:rFonts w:ascii="Times New Roman" w:hAnsi="Times New Roman" w:cs="Times New Roman"/>
          <w:sz w:val="24"/>
          <w:szCs w:val="24"/>
        </w:rPr>
        <w:tab/>
      </w:r>
    </w:p>
    <w:p w:rsidRPr="009C29C1" w:rsidR="00FD0711" w:rsidP="00FA037A" w:rsidRDefault="00FD0711" w14:paraId="47363BA6" w14:textId="63A51A7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C29C1">
        <w:rPr>
          <w:rFonts w:ascii="Times New Roman" w:hAnsi="Times New Roman" w:cs="Times New Roman"/>
          <w:sz w:val="24"/>
          <w:szCs w:val="24"/>
        </w:rPr>
        <w:tab/>
      </w:r>
      <w:r w:rsidR="00FF424A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>
        <w:rPr>
          <w:rFonts w:ascii="Times New Roman" w:hAnsi="Times New Roman" w:cs="Times New Roman"/>
          <w:sz w:val="24"/>
          <w:szCs w:val="24"/>
        </w:rPr>
        <w:tab/>
      </w:r>
      <w:r w:rsidRPr="009C29C1" w:rsidR="0013097D">
        <w:rPr>
          <w:rFonts w:ascii="Times New Roman" w:hAnsi="Times New Roman" w:cs="Times New Roman"/>
          <w:sz w:val="24"/>
          <w:szCs w:val="24"/>
        </w:rPr>
        <w:tab/>
      </w:r>
      <w:r w:rsidRPr="009C29C1" w:rsidR="0013097D">
        <w:rPr>
          <w:rFonts w:ascii="Times New Roman" w:hAnsi="Times New Roman" w:cs="Times New Roman"/>
          <w:sz w:val="24"/>
          <w:szCs w:val="24"/>
        </w:rPr>
        <w:tab/>
      </w:r>
      <w:r w:rsidR="004E372D">
        <w:rPr>
          <w:rFonts w:ascii="Times New Roman" w:hAnsi="Times New Roman" w:cs="Times New Roman"/>
          <w:sz w:val="24"/>
          <w:szCs w:val="24"/>
        </w:rPr>
        <w:t xml:space="preserve"> </w:t>
      </w:r>
      <w:r w:rsidRPr="00EF1D63" w:rsidR="004E372D">
        <w:rPr>
          <w:rFonts w:ascii="Times New Roman" w:hAnsi="Times New Roman"/>
          <w:sz w:val="24"/>
          <w:szCs w:val="24"/>
          <w:lang w:val="en-US"/>
        </w:rPr>
        <w:t xml:space="preserve">Prof. dr. </w:t>
      </w:r>
      <w:r w:rsidR="00FF424A">
        <w:rPr>
          <w:rFonts w:ascii="Times New Roman" w:hAnsi="Times New Roman"/>
          <w:sz w:val="24"/>
          <w:szCs w:val="24"/>
          <w:lang w:val="en-US"/>
        </w:rPr>
        <w:t>Andrei Mărcuș</w:t>
      </w:r>
    </w:p>
    <w:sectPr w:rsidRPr="009C29C1" w:rsidR="00FD0711" w:rsidSect="004A7E46">
      <w:pgSz w:w="11906" w:h="16838" w:orient="portrait"/>
      <w:pgMar w:top="720" w:right="720" w:bottom="720" w:left="115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6622D6"/>
    <w:multiLevelType w:val="hybridMultilevel"/>
    <w:tmpl w:val="EFD2D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1835DA0"/>
    <w:multiLevelType w:val="hybridMultilevel"/>
    <w:tmpl w:val="76507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8C30D2"/>
    <w:multiLevelType w:val="hybridMultilevel"/>
    <w:tmpl w:val="1A6E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9EF6A94"/>
    <w:multiLevelType w:val="hybridMultilevel"/>
    <w:tmpl w:val="E3DE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632AA"/>
    <w:multiLevelType w:val="hybridMultilevel"/>
    <w:tmpl w:val="79DE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2147353660">
    <w:abstractNumId w:val="0"/>
  </w:num>
  <w:num w:numId="2" w16cid:durableId="891575642">
    <w:abstractNumId w:val="8"/>
  </w:num>
  <w:num w:numId="3" w16cid:durableId="1969894336">
    <w:abstractNumId w:val="5"/>
  </w:num>
  <w:num w:numId="4" w16cid:durableId="1445999353">
    <w:abstractNumId w:val="12"/>
  </w:num>
  <w:num w:numId="5" w16cid:durableId="1391807945">
    <w:abstractNumId w:val="9"/>
  </w:num>
  <w:num w:numId="6" w16cid:durableId="119501493">
    <w:abstractNumId w:val="1"/>
  </w:num>
  <w:num w:numId="7" w16cid:durableId="725227767">
    <w:abstractNumId w:val="2"/>
  </w:num>
  <w:num w:numId="8" w16cid:durableId="448474864">
    <w:abstractNumId w:val="7"/>
  </w:num>
  <w:num w:numId="9" w16cid:durableId="1292591174">
    <w:abstractNumId w:val="6"/>
  </w:num>
  <w:num w:numId="10" w16cid:durableId="2042852071">
    <w:abstractNumId w:val="3"/>
  </w:num>
  <w:num w:numId="11" w16cid:durableId="2026708780">
    <w:abstractNumId w:val="11"/>
  </w:num>
  <w:num w:numId="12" w16cid:durableId="896404748">
    <w:abstractNumId w:val="4"/>
  </w:num>
  <w:num w:numId="13" w16cid:durableId="566916295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trackRevisions w:val="false"/>
  <w:defaultTabStop w:val="708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77"/>
    <w:rsid w:val="0007194F"/>
    <w:rsid w:val="000F0ED7"/>
    <w:rsid w:val="0013097D"/>
    <w:rsid w:val="001320EE"/>
    <w:rsid w:val="001769C6"/>
    <w:rsid w:val="00197997"/>
    <w:rsid w:val="001C0A7B"/>
    <w:rsid w:val="002102E9"/>
    <w:rsid w:val="00270740"/>
    <w:rsid w:val="0027455B"/>
    <w:rsid w:val="002746D7"/>
    <w:rsid w:val="002812A5"/>
    <w:rsid w:val="00283008"/>
    <w:rsid w:val="00291777"/>
    <w:rsid w:val="003145FE"/>
    <w:rsid w:val="0034390B"/>
    <w:rsid w:val="00343DED"/>
    <w:rsid w:val="003806E1"/>
    <w:rsid w:val="00395B08"/>
    <w:rsid w:val="003B5A02"/>
    <w:rsid w:val="003E7F77"/>
    <w:rsid w:val="00450A21"/>
    <w:rsid w:val="00464883"/>
    <w:rsid w:val="004A7E46"/>
    <w:rsid w:val="004E372D"/>
    <w:rsid w:val="004F0F34"/>
    <w:rsid w:val="005341B9"/>
    <w:rsid w:val="005618CB"/>
    <w:rsid w:val="0057311A"/>
    <w:rsid w:val="0057516D"/>
    <w:rsid w:val="005A12E1"/>
    <w:rsid w:val="005C537F"/>
    <w:rsid w:val="006133EB"/>
    <w:rsid w:val="006848E0"/>
    <w:rsid w:val="00696A5C"/>
    <w:rsid w:val="006D061F"/>
    <w:rsid w:val="006F33F7"/>
    <w:rsid w:val="007449F1"/>
    <w:rsid w:val="00757C43"/>
    <w:rsid w:val="00761633"/>
    <w:rsid w:val="00792CAB"/>
    <w:rsid w:val="008027E9"/>
    <w:rsid w:val="00817309"/>
    <w:rsid w:val="0083153A"/>
    <w:rsid w:val="008361B9"/>
    <w:rsid w:val="008712DB"/>
    <w:rsid w:val="00897094"/>
    <w:rsid w:val="00897E4F"/>
    <w:rsid w:val="008C6423"/>
    <w:rsid w:val="0096267D"/>
    <w:rsid w:val="009C29C1"/>
    <w:rsid w:val="00A17A90"/>
    <w:rsid w:val="00A25880"/>
    <w:rsid w:val="00A352F6"/>
    <w:rsid w:val="00A5014E"/>
    <w:rsid w:val="00A637BC"/>
    <w:rsid w:val="00A81E26"/>
    <w:rsid w:val="00AA7293"/>
    <w:rsid w:val="00AB18CF"/>
    <w:rsid w:val="00AD3460"/>
    <w:rsid w:val="00B7109F"/>
    <w:rsid w:val="00BA36A4"/>
    <w:rsid w:val="00BC0E6F"/>
    <w:rsid w:val="00BF25FF"/>
    <w:rsid w:val="00C1183D"/>
    <w:rsid w:val="00C60221"/>
    <w:rsid w:val="00CB098A"/>
    <w:rsid w:val="00CB79D9"/>
    <w:rsid w:val="00CD5BE9"/>
    <w:rsid w:val="00CE71E1"/>
    <w:rsid w:val="00D3554F"/>
    <w:rsid w:val="00D7025D"/>
    <w:rsid w:val="00DD2B25"/>
    <w:rsid w:val="00E037F6"/>
    <w:rsid w:val="00EB1368"/>
    <w:rsid w:val="00EE77DF"/>
    <w:rsid w:val="00EF1D63"/>
    <w:rsid w:val="00F04986"/>
    <w:rsid w:val="00F15C49"/>
    <w:rsid w:val="00F7030C"/>
    <w:rsid w:val="00F81E06"/>
    <w:rsid w:val="00FA037A"/>
    <w:rsid w:val="00FC0758"/>
    <w:rsid w:val="00FD0711"/>
    <w:rsid w:val="00FF424A"/>
    <w:rsid w:val="1CCD3F06"/>
    <w:rsid w:val="296E039C"/>
    <w:rsid w:val="3FF573B3"/>
    <w:rsid w:val="59D23F5C"/>
    <w:rsid w:val="5D65F966"/>
    <w:rsid w:val="6AB0CB26"/>
    <w:rsid w:val="6C6FC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16623"/>
  <w14:defaultImageDpi w14:val="0"/>
  <w15:docId w15:val="{4982D889-2A6F-4A87-A401-21CA1EBBA8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Times New Roman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455B"/>
    <w:rPr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ro-RO" w:eastAsia="x-none"/>
    </w:rPr>
  </w:style>
  <w:style w:type="paragraph" w:styleId="Default" w:customStyle="1">
    <w:name w:val="Default"/>
    <w:rsid w:val="009C29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A17A90"/>
    <w:rPr>
      <w:rFonts w:cs="Times New Roman"/>
      <w:color w:val="0000FF"/>
      <w:u w:val="single"/>
    </w:rPr>
  </w:style>
  <w:style w:type="character" w:styleId="text3" w:customStyle="1">
    <w:name w:val="text3"/>
    <w:basedOn w:val="DefaultParagraphFont"/>
    <w:rsid w:val="00A17A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javascript:open_window(%22http://aleph.bcucluj.ro:8991/F/53LR76PHYSICMLLM3PKAB7IHE2IBI8Q5GJYCB9S8QDS93I1HJ8-52435?func=service&amp;doc_number=000201743&amp;line_number=0009&amp;service_type=TAG%22);" TargetMode="External" Id="rId6" /><Relationship Type="http://schemas.openxmlformats.org/officeDocument/2006/relationships/customXml" Target="../customXml/item3.xml" Id="rId11" /><Relationship Type="http://schemas.openxmlformats.org/officeDocument/2006/relationships/hyperlink" Target="javascript:open_window(%22http://aleph.bcucluj.ro:8991/F/53LR76PHYSICMLLM3PKAB7IHE2IBI8Q5GJYCB9S8QDS93I1HJ8-52435?func=service&amp;doc_number=000201743&amp;line_number=0009&amp;service_type=TAG%22);" TargetMode="Externa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87A680-6780-4500-BBBE-B2952963515E}"/>
</file>

<file path=customXml/itemProps2.xml><?xml version="1.0" encoding="utf-8"?>
<ds:datastoreItem xmlns:ds="http://schemas.openxmlformats.org/officeDocument/2006/customXml" ds:itemID="{A14B4BA4-923A-4AE2-80C2-3055CB24D8F7}"/>
</file>

<file path=customXml/itemProps3.xml><?xml version="1.0" encoding="utf-8"?>
<ds:datastoreItem xmlns:ds="http://schemas.openxmlformats.org/officeDocument/2006/customXml" ds:itemID="{D37AEAFA-B03E-4966-9C42-4A6E524F59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Universitatea Babes-Bolyai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TANTÁRGY ADATLAPJA</dc:title>
  <dc:subject/>
  <dc:creator>Robu</dc:creator>
  <cp:keywords/>
  <dc:description/>
  <cp:lastModifiedBy>Monica-Felicia Bota</cp:lastModifiedBy>
  <cp:revision>5</cp:revision>
  <cp:lastPrinted>2012-06-29T09:42:00Z</cp:lastPrinted>
  <dcterms:created xsi:type="dcterms:W3CDTF">2019-07-13T18:40:00Z</dcterms:created>
  <dcterms:modified xsi:type="dcterms:W3CDTF">2025-02-28T09:07:04Z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